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22"/>
        </w:rPr>
        <w:id w:val="-264999662"/>
        <w:docPartObj>
          <w:docPartGallery w:val="Cover Pages"/>
          <w:docPartUnique/>
        </w:docPartObj>
      </w:sdtPr>
      <w:sdtEndPr>
        <w:rPr>
          <w:b/>
          <w:bCs/>
          <w:color w:val="003D69"/>
          <w:sz w:val="12"/>
        </w:rPr>
      </w:sdtEndPr>
      <w:sdtContent>
        <w:p w14:paraId="03C6DAE9" w14:textId="4450319F" w:rsidR="00F50D47" w:rsidRPr="00F94A57" w:rsidRDefault="00F50D47" w:rsidP="004B1F36">
          <w:pPr>
            <w:rPr>
              <w:szCs w:val="22"/>
            </w:rPr>
          </w:pPr>
        </w:p>
        <w:p w14:paraId="03C6DAEA" w14:textId="10EF2146" w:rsidR="00B26872" w:rsidRPr="00F94A57" w:rsidRDefault="00BB4C8D" w:rsidP="004B1F36">
          <w:pPr>
            <w:spacing w:after="160"/>
            <w:rPr>
              <w:szCs w:val="22"/>
            </w:rPr>
          </w:pPr>
          <w:r w:rsidRPr="00F94A57">
            <w:rPr>
              <w:b/>
              <w:bCs/>
              <w:noProof/>
              <w:szCs w:val="22"/>
              <w:lang w:val="en-AU" w:eastAsia="en-AU"/>
            </w:rPr>
            <mc:AlternateContent>
              <mc:Choice Requires="wps">
                <w:drawing>
                  <wp:anchor distT="0" distB="0" distL="114300" distR="114300" simplePos="0" relativeHeight="251659264" behindDoc="0" locked="0" layoutInCell="1" allowOverlap="1" wp14:anchorId="03C6DBE4" wp14:editId="794379BC">
                    <wp:simplePos x="0" y="0"/>
                    <wp:positionH relativeFrom="column">
                      <wp:posOffset>-157655</wp:posOffset>
                    </wp:positionH>
                    <wp:positionV relativeFrom="paragraph">
                      <wp:posOffset>2601486</wp:posOffset>
                    </wp:positionV>
                    <wp:extent cx="6401686" cy="1891862"/>
                    <wp:effectExtent l="0" t="0" r="0" b="0"/>
                    <wp:wrapNone/>
                    <wp:docPr id="6" name="Text Box 6"/>
                    <wp:cNvGraphicFramePr/>
                    <a:graphic xmlns:a="http://schemas.openxmlformats.org/drawingml/2006/main">
                      <a:graphicData uri="http://schemas.microsoft.com/office/word/2010/wordprocessingShape">
                        <wps:wsp>
                          <wps:cNvSpPr txBox="1"/>
                          <wps:spPr>
                            <a:xfrm>
                              <a:off x="0" y="0"/>
                              <a:ext cx="6401686" cy="18918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6DBF7" w14:textId="77777777" w:rsidR="009C4D39" w:rsidRPr="00BE21E1" w:rsidRDefault="009C4D39" w:rsidP="00A15F3E">
                                <w:pPr>
                                  <w:jc w:val="right"/>
                                  <w:rPr>
                                    <w:rFonts w:cs="Arial"/>
                                    <w:b/>
                                    <w:color w:val="003D69"/>
                                    <w:sz w:val="56"/>
                                  </w:rPr>
                                </w:pPr>
                                <w:r w:rsidRPr="00BE21E1">
                                  <w:rPr>
                                    <w:rFonts w:cs="Arial"/>
                                    <w:b/>
                                    <w:color w:val="003D69"/>
                                    <w:sz w:val="56"/>
                                  </w:rPr>
                                  <w:t>Adelaide Primary Health Network</w:t>
                                </w:r>
                              </w:p>
                              <w:p w14:paraId="03C6DBF8" w14:textId="77777777" w:rsidR="009C4D39" w:rsidRPr="00BE21E1" w:rsidRDefault="009C4D39" w:rsidP="00A15F3E">
                                <w:pPr>
                                  <w:jc w:val="right"/>
                                  <w:rPr>
                                    <w:rFonts w:cs="Arial"/>
                                    <w:b/>
                                    <w:color w:val="003D69"/>
                                    <w:sz w:val="56"/>
                                  </w:rPr>
                                </w:pPr>
                                <w:r w:rsidRPr="00BE21E1">
                                  <w:rPr>
                                    <w:rFonts w:cs="Arial"/>
                                    <w:b/>
                                    <w:color w:val="003D69"/>
                                    <w:sz w:val="56"/>
                                  </w:rPr>
                                  <w:t>Primary Health Care Awards</w:t>
                                </w:r>
                              </w:p>
                              <w:p w14:paraId="03C6DBF9" w14:textId="5DDCF8CF" w:rsidR="009C4D39" w:rsidRPr="00BE21E1" w:rsidRDefault="009C4D39" w:rsidP="00A15F3E">
                                <w:pPr>
                                  <w:jc w:val="right"/>
                                  <w:rPr>
                                    <w:rFonts w:cs="Arial"/>
                                    <w:color w:val="003D69"/>
                                    <w:sz w:val="56"/>
                                  </w:rPr>
                                </w:pPr>
                                <w:r w:rsidRPr="00BE21E1">
                                  <w:rPr>
                                    <w:rFonts w:cs="Arial"/>
                                    <w:b/>
                                    <w:color w:val="003D69"/>
                                    <w:sz w:val="56"/>
                                  </w:rPr>
                                  <w:t xml:space="preserve"> 2017</w:t>
                                </w:r>
                                <w:r w:rsidRPr="00BE21E1">
                                  <w:rPr>
                                    <w:rFonts w:cs="Arial"/>
                                    <w:color w:val="003D69"/>
                                    <w:sz w:val="56"/>
                                  </w:rPr>
                                  <w:t xml:space="preserve"> </w:t>
                                </w:r>
                              </w:p>
                              <w:p w14:paraId="03C6DBFD" w14:textId="37007D09" w:rsidR="009C4D39" w:rsidRDefault="009C4D39" w:rsidP="004B1F36">
                                <w:pPr>
                                  <w:rPr>
                                    <w:rFonts w:cs="Arial"/>
                                    <w:color w:val="00AEEF"/>
                                  </w:rPr>
                                </w:pPr>
                              </w:p>
                              <w:p w14:paraId="28C9978A" w14:textId="793CED95" w:rsidR="009C4D39" w:rsidRPr="00C91561" w:rsidRDefault="009C4D39" w:rsidP="004B1F36">
                                <w:pPr>
                                  <w:jc w:val="right"/>
                                  <w:rPr>
                                    <w:rFonts w:cs="Arial"/>
                                    <w:sz w:val="28"/>
                                  </w:rPr>
                                </w:pPr>
                                <w:proofErr w:type="spellStart"/>
                                <w:r w:rsidRPr="00C91561">
                                  <w:rPr>
                                    <w:rFonts w:cs="Arial"/>
                                    <w:sz w:val="28"/>
                                  </w:rPr>
                                  <w:t>Recognising</w:t>
                                </w:r>
                                <w:proofErr w:type="spellEnd"/>
                                <w:r w:rsidRPr="00C91561">
                                  <w:rPr>
                                    <w:rFonts w:cs="Arial"/>
                                    <w:sz w:val="28"/>
                                  </w:rPr>
                                  <w:t xml:space="preserve"> the achievements of our commissioned service providers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6DBE4" id="_x0000_t202" coordsize="21600,21600" o:spt="202" path="m,l,21600r21600,l21600,xe">
                    <v:stroke joinstyle="miter"/>
                    <v:path gradientshapeok="t" o:connecttype="rect"/>
                  </v:shapetype>
                  <v:shape id="Text Box 6" o:spid="_x0000_s1026" type="#_x0000_t202" style="position:absolute;margin-left:-12.4pt;margin-top:204.85pt;width:504.05pt;height:14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" fillcolor="white [3201]" stroked="f" strokeweight=".5pt">
                    <v:textbox>
                      <w:txbxContent>
                        <w:p w14:paraId="03C6DBF7" w14:textId="77777777" w:rsidR="009C4D39" w:rsidRPr="00BE21E1" w:rsidRDefault="009C4D39" w:rsidP="00A15F3E">
                          <w:pPr>
                            <w:jc w:val="right"/>
                            <w:rPr>
                              <w:rFonts w:cs="Arial"/>
                              <w:b/>
                              <w:color w:val="003D69"/>
                              <w:sz w:val="56"/>
                            </w:rPr>
                          </w:pPr>
                          <w:r w:rsidRPr="00BE21E1">
                            <w:rPr>
                              <w:rFonts w:cs="Arial"/>
                              <w:b/>
                              <w:color w:val="003D69"/>
                              <w:sz w:val="56"/>
                            </w:rPr>
                            <w:t>Adelaide Primary Health Network</w:t>
                          </w:r>
                        </w:p>
                        <w:p w14:paraId="03C6DBF8" w14:textId="77777777" w:rsidR="009C4D39" w:rsidRPr="00BE21E1" w:rsidRDefault="009C4D39" w:rsidP="00A15F3E">
                          <w:pPr>
                            <w:jc w:val="right"/>
                            <w:rPr>
                              <w:rFonts w:cs="Arial"/>
                              <w:b/>
                              <w:color w:val="003D69"/>
                              <w:sz w:val="56"/>
                            </w:rPr>
                          </w:pPr>
                          <w:r w:rsidRPr="00BE21E1">
                            <w:rPr>
                              <w:rFonts w:cs="Arial"/>
                              <w:b/>
                              <w:color w:val="003D69"/>
                              <w:sz w:val="56"/>
                            </w:rPr>
                            <w:t>Primary Health Care Awards</w:t>
                          </w:r>
                        </w:p>
                        <w:p w14:paraId="03C6DBF9" w14:textId="5DDCF8CF" w:rsidR="009C4D39" w:rsidRPr="00BE21E1" w:rsidRDefault="009C4D39" w:rsidP="00A15F3E">
                          <w:pPr>
                            <w:jc w:val="right"/>
                            <w:rPr>
                              <w:rFonts w:cs="Arial"/>
                              <w:color w:val="003D69"/>
                              <w:sz w:val="56"/>
                            </w:rPr>
                          </w:pPr>
                          <w:r w:rsidRPr="00BE21E1">
                            <w:rPr>
                              <w:rFonts w:cs="Arial"/>
                              <w:b/>
                              <w:color w:val="003D69"/>
                              <w:sz w:val="56"/>
                            </w:rPr>
                            <w:t xml:space="preserve"> 2017</w:t>
                          </w:r>
                          <w:r w:rsidRPr="00BE21E1">
                            <w:rPr>
                              <w:rFonts w:cs="Arial"/>
                              <w:color w:val="003D69"/>
                              <w:sz w:val="56"/>
                            </w:rPr>
                            <w:t xml:space="preserve"> </w:t>
                          </w:r>
                        </w:p>
                        <w:p w14:paraId="03C6DBFD" w14:textId="37007D09" w:rsidR="009C4D39" w:rsidRDefault="009C4D39" w:rsidP="004B1F36">
                          <w:pPr>
                            <w:rPr>
                              <w:rFonts w:cs="Arial"/>
                              <w:color w:val="00AEEF"/>
                            </w:rPr>
                          </w:pPr>
                        </w:p>
                        <w:p w14:paraId="28C9978A" w14:textId="793CED95" w:rsidR="009C4D39" w:rsidRPr="00C91561" w:rsidRDefault="009C4D39" w:rsidP="004B1F36">
                          <w:pPr>
                            <w:jc w:val="right"/>
                            <w:rPr>
                              <w:rFonts w:cs="Arial"/>
                              <w:sz w:val="28"/>
                            </w:rPr>
                          </w:pPr>
                          <w:r w:rsidRPr="00C91561">
                            <w:rPr>
                              <w:rFonts w:cs="Arial"/>
                              <w:sz w:val="28"/>
                            </w:rPr>
                            <w:t xml:space="preserve">Recognising the achievements of our commissioned service providers </w:t>
                          </w:r>
                        </w:p>
                      </w:txbxContent>
                    </v:textbox>
                  </v:shape>
                </w:pict>
              </mc:Fallback>
            </mc:AlternateContent>
          </w:r>
          <w:r w:rsidR="00F50D47" w:rsidRPr="00F94A57">
            <w:rPr>
              <w:b/>
              <w:bCs/>
              <w:szCs w:val="22"/>
            </w:rPr>
            <w:br w:type="page"/>
          </w:r>
        </w:p>
        <w:p w14:paraId="4EF829B1" w14:textId="4B59D49C" w:rsidR="00F94A57" w:rsidRPr="00E179EA" w:rsidRDefault="00F94A57" w:rsidP="004B1F36">
          <w:pPr>
            <w:rPr>
              <w:b/>
              <w:color w:val="693F83"/>
              <w:szCs w:val="22"/>
            </w:rPr>
          </w:pPr>
          <w:r w:rsidRPr="00BE21E1">
            <w:rPr>
              <w:b/>
              <w:color w:val="693F83"/>
              <w:sz w:val="32"/>
              <w:szCs w:val="22"/>
            </w:rPr>
            <w:lastRenderedPageBreak/>
            <w:t xml:space="preserve">Adelaide PHN Primary Health Care Awards </w:t>
          </w:r>
        </w:p>
        <w:p w14:paraId="79A06E9A" w14:textId="77777777" w:rsidR="00BE21E1" w:rsidRDefault="00BE21E1" w:rsidP="004B1F36">
          <w:pPr>
            <w:rPr>
              <w:b/>
              <w:color w:val="003D69"/>
              <w:szCs w:val="22"/>
            </w:rPr>
          </w:pPr>
        </w:p>
        <w:p w14:paraId="15243679" w14:textId="77777777" w:rsidR="00E179EA" w:rsidRDefault="0071179E" w:rsidP="00E179EA">
          <w:pPr>
            <w:spacing w:line="24" w:lineRule="atLeast"/>
            <w:rPr>
              <w:b/>
              <w:color w:val="003D69"/>
              <w:szCs w:val="22"/>
            </w:rPr>
          </w:pPr>
          <w:r w:rsidRPr="00BE21E1">
            <w:rPr>
              <w:b/>
              <w:color w:val="003D69"/>
              <w:szCs w:val="22"/>
            </w:rPr>
            <w:t xml:space="preserve">About </w:t>
          </w:r>
          <w:r w:rsidR="004B1F36" w:rsidRPr="00BE21E1">
            <w:rPr>
              <w:b/>
              <w:color w:val="003D69"/>
              <w:szCs w:val="22"/>
            </w:rPr>
            <w:t>Adelaide PHN</w:t>
          </w:r>
        </w:p>
        <w:p w14:paraId="5C815168" w14:textId="70FF81D2" w:rsidR="004B1F36" w:rsidRPr="00E179EA" w:rsidRDefault="003F0D78" w:rsidP="00E179EA">
          <w:pPr>
            <w:spacing w:line="24" w:lineRule="atLeast"/>
            <w:rPr>
              <w:b/>
              <w:color w:val="003D69"/>
              <w:szCs w:val="22"/>
            </w:rPr>
          </w:pPr>
        </w:p>
      </w:sdtContent>
    </w:sdt>
    <w:p w14:paraId="66ACF504" w14:textId="7DAC5D6C" w:rsidR="004B1F36" w:rsidRDefault="004B1F36" w:rsidP="00BE21E1">
      <w:pPr>
        <w:spacing w:line="24" w:lineRule="atLeast"/>
        <w:jc w:val="both"/>
        <w:rPr>
          <w:rFonts w:cs="Arial"/>
          <w:szCs w:val="22"/>
        </w:rPr>
      </w:pPr>
      <w:r>
        <w:rPr>
          <w:rFonts w:cs="Arial"/>
          <w:szCs w:val="22"/>
        </w:rPr>
        <w:t>Adelaide PHN is dedicated</w:t>
      </w:r>
      <w:r w:rsidR="00200B4B" w:rsidRPr="00F94A57">
        <w:rPr>
          <w:rFonts w:cs="Arial"/>
          <w:szCs w:val="22"/>
        </w:rPr>
        <w:t xml:space="preserve"> to </w:t>
      </w:r>
      <w:r>
        <w:rPr>
          <w:rFonts w:cs="Arial"/>
          <w:szCs w:val="22"/>
        </w:rPr>
        <w:t xml:space="preserve">improving the health and wellbeing of our community, by designing, commissioning and implementing innovative solutions for </w:t>
      </w:r>
      <w:r w:rsidRPr="004B1F36">
        <w:rPr>
          <w:rFonts w:cs="Arial"/>
          <w:szCs w:val="22"/>
        </w:rPr>
        <w:t>better integrated</w:t>
      </w:r>
      <w:r>
        <w:rPr>
          <w:rFonts w:cs="Arial"/>
          <w:szCs w:val="22"/>
        </w:rPr>
        <w:t xml:space="preserve"> primary health care</w:t>
      </w:r>
      <w:r w:rsidRPr="004B1F36">
        <w:rPr>
          <w:rFonts w:cs="Arial"/>
          <w:szCs w:val="22"/>
        </w:rPr>
        <w:t xml:space="preserve">. </w:t>
      </w:r>
    </w:p>
    <w:p w14:paraId="5888E627" w14:textId="77777777" w:rsidR="00E179EA" w:rsidRDefault="00E179EA" w:rsidP="00BE21E1">
      <w:pPr>
        <w:spacing w:line="24" w:lineRule="atLeast"/>
        <w:jc w:val="both"/>
        <w:rPr>
          <w:rFonts w:cs="Arial"/>
          <w:szCs w:val="22"/>
        </w:rPr>
      </w:pPr>
    </w:p>
    <w:p w14:paraId="17E2264C" w14:textId="5CF64B2D" w:rsidR="004B1F36" w:rsidRPr="00BE21E1" w:rsidRDefault="004B1F36" w:rsidP="00BE21E1">
      <w:pPr>
        <w:spacing w:line="24" w:lineRule="atLeast"/>
        <w:rPr>
          <w:b/>
          <w:color w:val="003D69"/>
          <w:szCs w:val="22"/>
        </w:rPr>
      </w:pPr>
    </w:p>
    <w:p w14:paraId="7D71E890" w14:textId="01789644" w:rsidR="00BF03AD" w:rsidRDefault="00BF03AD" w:rsidP="00E179EA">
      <w:pPr>
        <w:spacing w:line="24" w:lineRule="atLeast"/>
        <w:rPr>
          <w:b/>
          <w:color w:val="003D69"/>
          <w:szCs w:val="22"/>
        </w:rPr>
      </w:pPr>
      <w:r w:rsidRPr="00BE21E1">
        <w:rPr>
          <w:b/>
          <w:color w:val="003D69"/>
          <w:szCs w:val="22"/>
        </w:rPr>
        <w:t xml:space="preserve">About the awards </w:t>
      </w:r>
    </w:p>
    <w:p w14:paraId="0A2968C7" w14:textId="77777777" w:rsidR="00E179EA" w:rsidRPr="00AF40A3" w:rsidRDefault="00E179EA" w:rsidP="00E179EA">
      <w:pPr>
        <w:spacing w:line="24" w:lineRule="atLeast"/>
        <w:rPr>
          <w:b/>
          <w:color w:val="003D69"/>
          <w:sz w:val="16"/>
          <w:szCs w:val="22"/>
        </w:rPr>
      </w:pPr>
    </w:p>
    <w:p w14:paraId="03C6DAEF" w14:textId="75683AE4" w:rsidR="00200B4B" w:rsidRDefault="00200B4B" w:rsidP="00BE21E1">
      <w:pPr>
        <w:spacing w:line="24" w:lineRule="atLeast"/>
        <w:jc w:val="both"/>
        <w:rPr>
          <w:rFonts w:cs="Arial"/>
          <w:szCs w:val="22"/>
        </w:rPr>
      </w:pPr>
      <w:r w:rsidRPr="00F94A57">
        <w:rPr>
          <w:rFonts w:cs="Arial"/>
          <w:szCs w:val="22"/>
        </w:rPr>
        <w:t>The awards</w:t>
      </w:r>
      <w:r w:rsidR="007B5678" w:rsidRPr="00F94A57">
        <w:rPr>
          <w:rFonts w:cs="Arial"/>
          <w:szCs w:val="22"/>
        </w:rPr>
        <w:t xml:space="preserve"> </w:t>
      </w:r>
      <w:proofErr w:type="gramStart"/>
      <w:r w:rsidRPr="00F94A57">
        <w:rPr>
          <w:rFonts w:cs="Arial"/>
          <w:szCs w:val="22"/>
        </w:rPr>
        <w:t>are designed</w:t>
      </w:r>
      <w:proofErr w:type="gramEnd"/>
      <w:r w:rsidRPr="00F94A57">
        <w:rPr>
          <w:rFonts w:cs="Arial"/>
          <w:szCs w:val="22"/>
        </w:rPr>
        <w:t xml:space="preserve"> to celebrate </w:t>
      </w:r>
      <w:r w:rsidR="00E617B4" w:rsidRPr="00F94A57">
        <w:rPr>
          <w:rFonts w:cs="Arial"/>
          <w:szCs w:val="22"/>
        </w:rPr>
        <w:t xml:space="preserve">outstanding </w:t>
      </w:r>
      <w:r w:rsidRPr="00F94A57">
        <w:rPr>
          <w:rFonts w:cs="Arial"/>
          <w:szCs w:val="22"/>
        </w:rPr>
        <w:t xml:space="preserve">achievement </w:t>
      </w:r>
      <w:r w:rsidR="00F94A57" w:rsidRPr="00F94A57">
        <w:rPr>
          <w:rFonts w:cs="Arial"/>
          <w:szCs w:val="22"/>
        </w:rPr>
        <w:t xml:space="preserve">by </w:t>
      </w:r>
      <w:r w:rsidR="00E617B4" w:rsidRPr="00F94A57">
        <w:rPr>
          <w:rFonts w:cs="Arial"/>
          <w:szCs w:val="22"/>
        </w:rPr>
        <w:t>our commissioned service providers</w:t>
      </w:r>
      <w:r w:rsidR="00DF2142" w:rsidRPr="00F94A57">
        <w:rPr>
          <w:rFonts w:cs="Arial"/>
          <w:szCs w:val="22"/>
        </w:rPr>
        <w:t xml:space="preserve"> </w:t>
      </w:r>
      <w:r w:rsidR="00E617B4" w:rsidRPr="00F94A57">
        <w:rPr>
          <w:rFonts w:cs="Arial"/>
          <w:szCs w:val="22"/>
        </w:rPr>
        <w:t>in</w:t>
      </w:r>
      <w:r w:rsidRPr="00F94A57">
        <w:rPr>
          <w:rFonts w:cs="Arial"/>
          <w:szCs w:val="22"/>
        </w:rPr>
        <w:t xml:space="preserve"> improving the health a</w:t>
      </w:r>
      <w:r w:rsidR="00DF2142" w:rsidRPr="00F94A57">
        <w:rPr>
          <w:rFonts w:cs="Arial"/>
          <w:szCs w:val="22"/>
        </w:rPr>
        <w:t>nd wellbeing of our community across</w:t>
      </w:r>
      <w:r w:rsidRPr="00F94A57">
        <w:rPr>
          <w:rFonts w:cs="Arial"/>
          <w:szCs w:val="22"/>
        </w:rPr>
        <w:t xml:space="preserve"> </w:t>
      </w:r>
      <w:r w:rsidR="004B1E71" w:rsidRPr="00F94A57">
        <w:rPr>
          <w:rFonts w:cs="Arial"/>
          <w:szCs w:val="22"/>
        </w:rPr>
        <w:t xml:space="preserve">the </w:t>
      </w:r>
      <w:r w:rsidRPr="00F94A57">
        <w:rPr>
          <w:rFonts w:cs="Arial"/>
          <w:szCs w:val="22"/>
        </w:rPr>
        <w:t>Adelaide</w:t>
      </w:r>
      <w:r w:rsidR="00536093" w:rsidRPr="00F94A57">
        <w:rPr>
          <w:rFonts w:cs="Arial"/>
          <w:szCs w:val="22"/>
        </w:rPr>
        <w:t xml:space="preserve"> </w:t>
      </w:r>
      <w:r w:rsidR="00E617B4" w:rsidRPr="00F94A57">
        <w:rPr>
          <w:rFonts w:cs="Arial"/>
          <w:szCs w:val="22"/>
        </w:rPr>
        <w:t xml:space="preserve">metropolitan </w:t>
      </w:r>
      <w:r w:rsidR="004B1E71" w:rsidRPr="00F94A57">
        <w:rPr>
          <w:rFonts w:cs="Arial"/>
          <w:szCs w:val="22"/>
        </w:rPr>
        <w:t>r</w:t>
      </w:r>
      <w:r w:rsidR="00536093" w:rsidRPr="00F94A57">
        <w:rPr>
          <w:rFonts w:cs="Arial"/>
          <w:szCs w:val="22"/>
        </w:rPr>
        <w:t>egion</w:t>
      </w:r>
      <w:r w:rsidRPr="00F94A57">
        <w:rPr>
          <w:rFonts w:cs="Arial"/>
          <w:szCs w:val="22"/>
        </w:rPr>
        <w:t xml:space="preserve">.  </w:t>
      </w:r>
    </w:p>
    <w:p w14:paraId="5F372437" w14:textId="77777777" w:rsidR="007502A5" w:rsidRDefault="007502A5" w:rsidP="00BE21E1">
      <w:pPr>
        <w:spacing w:line="24" w:lineRule="atLeast"/>
        <w:jc w:val="both"/>
        <w:rPr>
          <w:rFonts w:cs="Arial"/>
          <w:szCs w:val="22"/>
        </w:rPr>
      </w:pPr>
    </w:p>
    <w:p w14:paraId="3AA83B3C" w14:textId="1A889BD5" w:rsidR="007502A5" w:rsidRDefault="007502A5" w:rsidP="00BE21E1">
      <w:pPr>
        <w:spacing w:line="24" w:lineRule="atLeast"/>
        <w:jc w:val="both"/>
        <w:rPr>
          <w:rFonts w:cs="Arial"/>
          <w:szCs w:val="22"/>
        </w:rPr>
      </w:pPr>
      <w:r>
        <w:rPr>
          <w:rFonts w:cs="Arial"/>
          <w:szCs w:val="22"/>
        </w:rPr>
        <w:t>The award could be for an individual or a team working within</w:t>
      </w:r>
      <w:r w:rsidR="00FD3AAB">
        <w:rPr>
          <w:rFonts w:cs="Arial"/>
          <w:szCs w:val="22"/>
        </w:rPr>
        <w:t xml:space="preserve"> or related to</w:t>
      </w:r>
      <w:r>
        <w:rPr>
          <w:rFonts w:cs="Arial"/>
          <w:szCs w:val="22"/>
        </w:rPr>
        <w:t xml:space="preserve"> an Adelaide PHN commissioned activity. </w:t>
      </w:r>
    </w:p>
    <w:p w14:paraId="05CEFDE5" w14:textId="77777777" w:rsidR="00E179EA" w:rsidRPr="00F94A57" w:rsidRDefault="00E179EA" w:rsidP="00BE21E1">
      <w:pPr>
        <w:spacing w:line="24" w:lineRule="atLeast"/>
        <w:jc w:val="both"/>
        <w:rPr>
          <w:rFonts w:cs="Arial"/>
          <w:szCs w:val="22"/>
        </w:rPr>
      </w:pPr>
    </w:p>
    <w:p w14:paraId="03C6DAF0" w14:textId="63E384DA" w:rsidR="00F845DD" w:rsidRPr="00F94A57" w:rsidRDefault="00F845DD" w:rsidP="00BE21E1">
      <w:pPr>
        <w:spacing w:line="24" w:lineRule="atLeast"/>
        <w:jc w:val="both"/>
        <w:rPr>
          <w:rFonts w:cs="Arial"/>
          <w:szCs w:val="22"/>
        </w:rPr>
      </w:pPr>
    </w:p>
    <w:p w14:paraId="34205210" w14:textId="4CE31180" w:rsidR="00F94A57" w:rsidRDefault="00FD1549" w:rsidP="00BE21E1">
      <w:pPr>
        <w:spacing w:line="24" w:lineRule="atLeast"/>
        <w:rPr>
          <w:b/>
          <w:color w:val="003D69"/>
          <w:szCs w:val="22"/>
        </w:rPr>
      </w:pPr>
      <w:r w:rsidRPr="00BE21E1">
        <w:rPr>
          <w:b/>
          <w:color w:val="003D69"/>
          <w:szCs w:val="22"/>
        </w:rPr>
        <w:t>A</w:t>
      </w:r>
      <w:r w:rsidR="007B5678" w:rsidRPr="00BE21E1">
        <w:rPr>
          <w:b/>
          <w:color w:val="003D69"/>
          <w:szCs w:val="22"/>
        </w:rPr>
        <w:t xml:space="preserve">ward categories </w:t>
      </w:r>
    </w:p>
    <w:p w14:paraId="3E232F7F" w14:textId="77777777" w:rsidR="00E179EA" w:rsidRPr="00AF40A3" w:rsidRDefault="00E179EA" w:rsidP="00BE21E1">
      <w:pPr>
        <w:spacing w:line="24" w:lineRule="atLeast"/>
        <w:rPr>
          <w:b/>
          <w:color w:val="003D69"/>
          <w:sz w:val="16"/>
          <w:szCs w:val="22"/>
        </w:rPr>
      </w:pPr>
    </w:p>
    <w:p w14:paraId="03C6DAF4" w14:textId="797A43C9" w:rsidR="00DF2142" w:rsidRPr="00F94A57" w:rsidRDefault="00F94A57" w:rsidP="00BE21E1">
      <w:pPr>
        <w:pStyle w:val="ListParagraph"/>
        <w:numPr>
          <w:ilvl w:val="0"/>
          <w:numId w:val="24"/>
        </w:numPr>
        <w:spacing w:line="24" w:lineRule="atLeast"/>
        <w:rPr>
          <w:rFonts w:cs="Arial"/>
          <w:szCs w:val="22"/>
        </w:rPr>
      </w:pPr>
      <w:r w:rsidRPr="00F94A57">
        <w:rPr>
          <w:rFonts w:cs="Arial"/>
          <w:szCs w:val="22"/>
        </w:rPr>
        <w:t>O</w:t>
      </w:r>
      <w:r w:rsidR="00E617B4" w:rsidRPr="00F94A57">
        <w:rPr>
          <w:rFonts w:cs="Arial"/>
          <w:szCs w:val="22"/>
        </w:rPr>
        <w:t>utstanding</w:t>
      </w:r>
      <w:r w:rsidRPr="00F94A57">
        <w:rPr>
          <w:rFonts w:cs="Arial"/>
          <w:szCs w:val="22"/>
        </w:rPr>
        <w:t xml:space="preserve"> achievement in </w:t>
      </w:r>
      <w:r w:rsidR="00E617B4" w:rsidRPr="00BF03AD">
        <w:rPr>
          <w:rFonts w:cs="Arial"/>
          <w:b/>
          <w:szCs w:val="22"/>
        </w:rPr>
        <w:t>workforce development and capacity building</w:t>
      </w:r>
      <w:r w:rsidR="00E617B4" w:rsidRPr="00F94A57">
        <w:rPr>
          <w:rFonts w:cs="Arial"/>
          <w:szCs w:val="22"/>
        </w:rPr>
        <w:t xml:space="preserve"> </w:t>
      </w:r>
    </w:p>
    <w:p w14:paraId="03C6DAF6" w14:textId="30995F72" w:rsidR="00DF2142" w:rsidRPr="00F94A57" w:rsidRDefault="00F94A57" w:rsidP="00BE21E1">
      <w:pPr>
        <w:pStyle w:val="ListParagraph"/>
        <w:numPr>
          <w:ilvl w:val="0"/>
          <w:numId w:val="17"/>
        </w:numPr>
        <w:spacing w:line="24" w:lineRule="atLeast"/>
        <w:rPr>
          <w:rFonts w:cs="Arial"/>
          <w:szCs w:val="22"/>
        </w:rPr>
      </w:pPr>
      <w:r w:rsidRPr="00F94A57">
        <w:rPr>
          <w:rFonts w:cs="Arial"/>
          <w:szCs w:val="22"/>
        </w:rPr>
        <w:t xml:space="preserve">Outstanding achievement in </w:t>
      </w:r>
      <w:r w:rsidR="00E617B4" w:rsidRPr="00BF03AD">
        <w:rPr>
          <w:rFonts w:cs="Arial"/>
          <w:b/>
          <w:szCs w:val="22"/>
        </w:rPr>
        <w:t>collaboration for integration</w:t>
      </w:r>
      <w:r w:rsidR="00E617B4" w:rsidRPr="00F94A57">
        <w:rPr>
          <w:rFonts w:cs="Arial"/>
          <w:szCs w:val="22"/>
        </w:rPr>
        <w:t xml:space="preserve"> </w:t>
      </w:r>
    </w:p>
    <w:p w14:paraId="64C0F93A" w14:textId="3995D679" w:rsidR="00E617B4" w:rsidRPr="00F94A57" w:rsidRDefault="00F94A57" w:rsidP="00BE21E1">
      <w:pPr>
        <w:pStyle w:val="ListParagraph"/>
        <w:numPr>
          <w:ilvl w:val="0"/>
          <w:numId w:val="17"/>
        </w:numPr>
        <w:spacing w:line="24" w:lineRule="atLeast"/>
        <w:rPr>
          <w:rFonts w:cs="Arial"/>
          <w:szCs w:val="22"/>
        </w:rPr>
      </w:pPr>
      <w:r w:rsidRPr="00F94A57">
        <w:rPr>
          <w:rFonts w:cs="Arial"/>
          <w:szCs w:val="22"/>
        </w:rPr>
        <w:t xml:space="preserve">Outstanding achievement in </w:t>
      </w:r>
      <w:r w:rsidR="00E617B4" w:rsidRPr="00BF03AD">
        <w:rPr>
          <w:rFonts w:cs="Arial"/>
          <w:b/>
          <w:szCs w:val="22"/>
        </w:rPr>
        <w:t>i</w:t>
      </w:r>
      <w:r w:rsidRPr="00BF03AD">
        <w:rPr>
          <w:rFonts w:cs="Arial"/>
          <w:b/>
          <w:szCs w:val="22"/>
        </w:rPr>
        <w:t>nnovation in service delivery</w:t>
      </w:r>
    </w:p>
    <w:p w14:paraId="59EB6E4A" w14:textId="6618379A" w:rsidR="00F94A57" w:rsidRDefault="00F94A57" w:rsidP="00BE21E1">
      <w:pPr>
        <w:spacing w:line="24" w:lineRule="atLeast"/>
        <w:rPr>
          <w:b/>
          <w:color w:val="003D69"/>
          <w:szCs w:val="22"/>
        </w:rPr>
      </w:pPr>
    </w:p>
    <w:p w14:paraId="4A1A01F6" w14:textId="77777777" w:rsidR="00E179EA" w:rsidRPr="00BE21E1" w:rsidRDefault="00E179EA" w:rsidP="00BE21E1">
      <w:pPr>
        <w:spacing w:line="24" w:lineRule="atLeast"/>
        <w:rPr>
          <w:b/>
          <w:color w:val="003D69"/>
          <w:szCs w:val="22"/>
        </w:rPr>
      </w:pPr>
    </w:p>
    <w:p w14:paraId="5E69B65A" w14:textId="15BB0422" w:rsidR="00F94A57" w:rsidRPr="00BE21E1" w:rsidRDefault="0071179E" w:rsidP="00BE21E1">
      <w:pPr>
        <w:spacing w:line="24" w:lineRule="atLeast"/>
        <w:rPr>
          <w:b/>
          <w:color w:val="003D69"/>
          <w:szCs w:val="22"/>
        </w:rPr>
      </w:pPr>
      <w:r w:rsidRPr="00BE21E1">
        <w:rPr>
          <w:b/>
          <w:color w:val="003D69"/>
          <w:szCs w:val="22"/>
        </w:rPr>
        <w:t>Awards in each category</w:t>
      </w:r>
    </w:p>
    <w:p w14:paraId="234F11EB" w14:textId="77777777" w:rsidR="00F94A57" w:rsidRPr="00AF40A3" w:rsidRDefault="00F94A57" w:rsidP="00BE21E1">
      <w:pPr>
        <w:spacing w:line="24" w:lineRule="atLeast"/>
        <w:rPr>
          <w:rFonts w:cs="Arial"/>
          <w:b/>
          <w:sz w:val="16"/>
          <w:szCs w:val="22"/>
        </w:rPr>
      </w:pPr>
    </w:p>
    <w:p w14:paraId="59CE1093" w14:textId="17012E04" w:rsidR="00F94A57" w:rsidRPr="00F94A57" w:rsidRDefault="00F94A57" w:rsidP="00BE21E1">
      <w:pPr>
        <w:spacing w:line="24" w:lineRule="atLeast"/>
        <w:rPr>
          <w:rFonts w:cs="Arial"/>
          <w:b/>
          <w:szCs w:val="22"/>
        </w:rPr>
      </w:pPr>
      <w:r w:rsidRPr="00F94A57">
        <w:rPr>
          <w:rFonts w:cs="Arial"/>
          <w:b/>
          <w:szCs w:val="22"/>
        </w:rPr>
        <w:t xml:space="preserve">First prize: </w:t>
      </w:r>
    </w:p>
    <w:p w14:paraId="515ECAB7" w14:textId="11F545EC" w:rsidR="00F94A57" w:rsidRPr="00F94A57" w:rsidRDefault="00F94A57" w:rsidP="00BE21E1">
      <w:pPr>
        <w:spacing w:line="24" w:lineRule="atLeast"/>
        <w:rPr>
          <w:rFonts w:cs="Arial"/>
          <w:szCs w:val="22"/>
        </w:rPr>
      </w:pPr>
      <w:r w:rsidRPr="00F94A57">
        <w:rPr>
          <w:rFonts w:cs="Arial"/>
          <w:szCs w:val="22"/>
        </w:rPr>
        <w:t xml:space="preserve">Professional Development sponsorship to the value of </w:t>
      </w:r>
      <w:r w:rsidR="00BF03AD">
        <w:rPr>
          <w:rFonts w:cs="Arial"/>
          <w:b/>
          <w:szCs w:val="22"/>
        </w:rPr>
        <w:t>$4</w:t>
      </w:r>
      <w:r w:rsidRPr="00F94A57">
        <w:rPr>
          <w:rFonts w:cs="Arial"/>
          <w:b/>
          <w:szCs w:val="22"/>
        </w:rPr>
        <w:t>000</w:t>
      </w:r>
    </w:p>
    <w:p w14:paraId="3C93BD3A" w14:textId="77777777" w:rsidR="00F94A57" w:rsidRPr="00F94A57" w:rsidRDefault="00F94A57" w:rsidP="00BE21E1">
      <w:pPr>
        <w:spacing w:line="24" w:lineRule="atLeast"/>
        <w:rPr>
          <w:rFonts w:cs="Arial"/>
          <w:szCs w:val="22"/>
        </w:rPr>
      </w:pPr>
    </w:p>
    <w:p w14:paraId="0ACF1F62" w14:textId="77777777" w:rsidR="00F94A57" w:rsidRPr="00F94A57" w:rsidRDefault="00F94A57" w:rsidP="00BE21E1">
      <w:pPr>
        <w:spacing w:line="24" w:lineRule="atLeast"/>
        <w:rPr>
          <w:rFonts w:cs="Arial"/>
          <w:b/>
          <w:szCs w:val="22"/>
        </w:rPr>
      </w:pPr>
      <w:r w:rsidRPr="00F94A57">
        <w:rPr>
          <w:rFonts w:cs="Arial"/>
          <w:b/>
          <w:szCs w:val="22"/>
        </w:rPr>
        <w:t xml:space="preserve">Second prize: </w:t>
      </w:r>
    </w:p>
    <w:p w14:paraId="46F3A6C0" w14:textId="04133ACA" w:rsidR="00F94A57" w:rsidRPr="00F94A57" w:rsidRDefault="00F94A57" w:rsidP="00BE21E1">
      <w:pPr>
        <w:spacing w:line="24" w:lineRule="atLeast"/>
        <w:rPr>
          <w:rFonts w:cs="Arial"/>
          <w:szCs w:val="22"/>
        </w:rPr>
      </w:pPr>
      <w:r w:rsidRPr="00F94A57">
        <w:rPr>
          <w:rFonts w:cs="Arial"/>
          <w:szCs w:val="22"/>
        </w:rPr>
        <w:t xml:space="preserve">Professional Development sponsorship to the value of </w:t>
      </w:r>
      <w:r w:rsidRPr="00F94A57">
        <w:rPr>
          <w:rFonts w:cs="Arial"/>
          <w:b/>
          <w:szCs w:val="22"/>
        </w:rPr>
        <w:t>$1500</w:t>
      </w:r>
    </w:p>
    <w:p w14:paraId="0C50FDC7" w14:textId="77777777" w:rsidR="00F94A57" w:rsidRPr="00F94A57" w:rsidRDefault="00F94A57" w:rsidP="00BE21E1">
      <w:pPr>
        <w:spacing w:line="24" w:lineRule="atLeast"/>
        <w:rPr>
          <w:rFonts w:cs="Arial"/>
          <w:b/>
          <w:szCs w:val="22"/>
        </w:rPr>
      </w:pPr>
    </w:p>
    <w:p w14:paraId="753D9395" w14:textId="5F45E306" w:rsidR="00394531" w:rsidRDefault="00F94A57" w:rsidP="00BE21E1">
      <w:pPr>
        <w:spacing w:line="24" w:lineRule="atLeast"/>
        <w:jc w:val="both"/>
        <w:rPr>
          <w:rFonts w:eastAsiaTheme="minorHAnsi" w:cs="Arial"/>
          <w:szCs w:val="22"/>
        </w:rPr>
      </w:pPr>
      <w:r w:rsidRPr="00F94A57">
        <w:rPr>
          <w:rFonts w:eastAsiaTheme="minorHAnsi" w:cs="Arial"/>
          <w:szCs w:val="22"/>
        </w:rPr>
        <w:t>A framed certificate acknowledging th</w:t>
      </w:r>
      <w:r w:rsidR="00BF03AD">
        <w:rPr>
          <w:rFonts w:eastAsiaTheme="minorHAnsi" w:cs="Arial"/>
          <w:szCs w:val="22"/>
        </w:rPr>
        <w:t>e out</w:t>
      </w:r>
      <w:r w:rsidR="001A2787">
        <w:rPr>
          <w:rFonts w:eastAsiaTheme="minorHAnsi" w:cs="Arial"/>
          <w:szCs w:val="22"/>
        </w:rPr>
        <w:t xml:space="preserve">standing achievement and plaque. </w:t>
      </w:r>
    </w:p>
    <w:p w14:paraId="1723524C" w14:textId="77777777" w:rsidR="00E179EA" w:rsidRDefault="00E179EA" w:rsidP="00BE21E1">
      <w:pPr>
        <w:spacing w:line="24" w:lineRule="atLeast"/>
        <w:jc w:val="both"/>
        <w:rPr>
          <w:rFonts w:eastAsiaTheme="minorHAnsi" w:cs="Arial"/>
          <w:szCs w:val="22"/>
        </w:rPr>
      </w:pPr>
    </w:p>
    <w:p w14:paraId="6A9EE1E0" w14:textId="77777777" w:rsidR="00BF03AD" w:rsidRDefault="00BF03AD" w:rsidP="00BE21E1">
      <w:pPr>
        <w:spacing w:line="24" w:lineRule="atLeast"/>
        <w:jc w:val="both"/>
        <w:rPr>
          <w:rFonts w:eastAsiaTheme="minorHAnsi" w:cs="Arial"/>
          <w:szCs w:val="22"/>
        </w:rPr>
      </w:pPr>
    </w:p>
    <w:p w14:paraId="3C6CF3D7" w14:textId="02F69A67" w:rsidR="00394531" w:rsidRDefault="00394531" w:rsidP="00BE21E1">
      <w:pPr>
        <w:spacing w:line="24" w:lineRule="atLeast"/>
        <w:rPr>
          <w:b/>
          <w:color w:val="003D69"/>
          <w:szCs w:val="22"/>
        </w:rPr>
      </w:pPr>
      <w:r w:rsidRPr="00BE21E1">
        <w:rPr>
          <w:b/>
          <w:color w:val="003D69"/>
          <w:szCs w:val="22"/>
        </w:rPr>
        <w:t xml:space="preserve">Key </w:t>
      </w:r>
      <w:r w:rsidR="00AF40A3">
        <w:rPr>
          <w:b/>
          <w:color w:val="003D69"/>
          <w:szCs w:val="22"/>
        </w:rPr>
        <w:t>d</w:t>
      </w:r>
      <w:r w:rsidRPr="00BE21E1">
        <w:rPr>
          <w:b/>
          <w:color w:val="003D69"/>
          <w:szCs w:val="22"/>
        </w:rPr>
        <w:t xml:space="preserve">ates: </w:t>
      </w:r>
    </w:p>
    <w:p w14:paraId="3843B47C" w14:textId="77777777" w:rsidR="00E179EA" w:rsidRPr="00AF40A3" w:rsidRDefault="00E179EA" w:rsidP="00BE21E1">
      <w:pPr>
        <w:spacing w:line="24" w:lineRule="atLeast"/>
        <w:rPr>
          <w:b/>
          <w:color w:val="003D69"/>
          <w:sz w:val="16"/>
          <w:szCs w:val="22"/>
        </w:rPr>
      </w:pPr>
    </w:p>
    <w:p w14:paraId="5A237BBC" w14:textId="77777777" w:rsidR="00394531" w:rsidRDefault="00394531" w:rsidP="00BE21E1">
      <w:pPr>
        <w:pStyle w:val="ListParagraph"/>
        <w:numPr>
          <w:ilvl w:val="0"/>
          <w:numId w:val="27"/>
        </w:numPr>
        <w:spacing w:line="24" w:lineRule="atLeast"/>
        <w:jc w:val="both"/>
        <w:rPr>
          <w:rFonts w:eastAsiaTheme="minorHAnsi" w:cs="Arial"/>
          <w:szCs w:val="22"/>
        </w:rPr>
      </w:pPr>
      <w:r w:rsidRPr="00394531">
        <w:rPr>
          <w:rFonts w:eastAsiaTheme="minorHAnsi" w:cs="Arial"/>
          <w:szCs w:val="22"/>
        </w:rPr>
        <w:t xml:space="preserve">Closing date and time: </w:t>
      </w:r>
      <w:r w:rsidRPr="00394531">
        <w:rPr>
          <w:rFonts w:eastAsiaTheme="minorHAnsi" w:cs="Arial"/>
          <w:b/>
          <w:szCs w:val="22"/>
        </w:rPr>
        <w:t>5pm Friday 13 October 2017</w:t>
      </w:r>
    </w:p>
    <w:p w14:paraId="7A745684" w14:textId="13F63544" w:rsidR="00394531" w:rsidRDefault="00394531" w:rsidP="00BE21E1">
      <w:pPr>
        <w:pStyle w:val="ListParagraph"/>
        <w:numPr>
          <w:ilvl w:val="0"/>
          <w:numId w:val="27"/>
        </w:numPr>
        <w:spacing w:line="24" w:lineRule="atLeast"/>
        <w:jc w:val="both"/>
        <w:rPr>
          <w:rFonts w:eastAsiaTheme="minorHAnsi" w:cs="Arial"/>
          <w:szCs w:val="22"/>
        </w:rPr>
      </w:pPr>
      <w:r>
        <w:rPr>
          <w:rFonts w:eastAsiaTheme="minorHAnsi" w:cs="Arial"/>
          <w:szCs w:val="22"/>
        </w:rPr>
        <w:t xml:space="preserve">Winners notified by: </w:t>
      </w:r>
      <w:r w:rsidRPr="00394531">
        <w:rPr>
          <w:rFonts w:eastAsiaTheme="minorHAnsi" w:cs="Arial"/>
          <w:b/>
          <w:szCs w:val="22"/>
        </w:rPr>
        <w:t>Friday 20 October 2017</w:t>
      </w:r>
      <w:r>
        <w:rPr>
          <w:rFonts w:eastAsiaTheme="minorHAnsi" w:cs="Arial"/>
          <w:szCs w:val="22"/>
        </w:rPr>
        <w:t xml:space="preserve"> </w:t>
      </w:r>
      <w:r w:rsidRPr="00394531">
        <w:rPr>
          <w:rFonts w:eastAsiaTheme="minorHAnsi" w:cs="Arial"/>
          <w:szCs w:val="22"/>
        </w:rPr>
        <w:t>by telephone and letter.</w:t>
      </w:r>
    </w:p>
    <w:p w14:paraId="11524660" w14:textId="2025029F" w:rsidR="00394531" w:rsidRPr="00FD3AAB" w:rsidRDefault="00394531" w:rsidP="00BE21E1">
      <w:pPr>
        <w:pStyle w:val="ListParagraph"/>
        <w:numPr>
          <w:ilvl w:val="0"/>
          <w:numId w:val="27"/>
        </w:numPr>
        <w:spacing w:line="24" w:lineRule="atLeast"/>
        <w:jc w:val="both"/>
        <w:rPr>
          <w:rFonts w:eastAsiaTheme="minorHAnsi" w:cs="Arial"/>
          <w:szCs w:val="22"/>
        </w:rPr>
      </w:pPr>
      <w:r>
        <w:rPr>
          <w:rFonts w:eastAsiaTheme="minorHAnsi" w:cs="Arial"/>
          <w:szCs w:val="22"/>
        </w:rPr>
        <w:t xml:space="preserve">Awards presented: </w:t>
      </w:r>
      <w:r w:rsidRPr="00394531">
        <w:rPr>
          <w:rFonts w:eastAsiaTheme="minorHAnsi" w:cs="Arial"/>
          <w:b/>
          <w:szCs w:val="22"/>
        </w:rPr>
        <w:t>Saturday 21 October 2017</w:t>
      </w:r>
      <w:r w:rsidR="00FD3AAB">
        <w:rPr>
          <w:rFonts w:eastAsiaTheme="minorHAnsi" w:cs="Arial"/>
          <w:b/>
          <w:szCs w:val="22"/>
        </w:rPr>
        <w:t xml:space="preserve"> </w:t>
      </w:r>
      <w:r w:rsidR="0071179E" w:rsidRPr="00FD3AAB">
        <w:rPr>
          <w:rFonts w:eastAsiaTheme="minorHAnsi" w:cs="Arial"/>
          <w:szCs w:val="22"/>
        </w:rPr>
        <w:t>at the APHN annual dinner</w:t>
      </w:r>
    </w:p>
    <w:p w14:paraId="57164D13" w14:textId="6E3150E2" w:rsidR="00AF40A3" w:rsidRDefault="00AF40A3" w:rsidP="00BE21E1">
      <w:pPr>
        <w:spacing w:line="24" w:lineRule="atLeast"/>
        <w:jc w:val="both"/>
        <w:rPr>
          <w:rFonts w:eastAsiaTheme="minorHAnsi" w:cs="Arial"/>
          <w:b/>
          <w:color w:val="F49B2B"/>
          <w:szCs w:val="22"/>
        </w:rPr>
      </w:pPr>
    </w:p>
    <w:p w14:paraId="65970D26" w14:textId="1CA35C8E" w:rsidR="00AF40A3" w:rsidRDefault="00AF40A3" w:rsidP="00BE21E1">
      <w:pPr>
        <w:spacing w:line="24" w:lineRule="atLeast"/>
        <w:rPr>
          <w:b/>
          <w:color w:val="003D69"/>
          <w:szCs w:val="22"/>
        </w:rPr>
      </w:pPr>
    </w:p>
    <w:p w14:paraId="1502B959" w14:textId="3C5216A2" w:rsidR="00394531" w:rsidRDefault="00AF40A3" w:rsidP="00BE21E1">
      <w:pPr>
        <w:spacing w:line="24" w:lineRule="atLeast"/>
        <w:rPr>
          <w:b/>
          <w:color w:val="003D69"/>
          <w:szCs w:val="22"/>
        </w:rPr>
      </w:pPr>
      <w:r>
        <w:rPr>
          <w:b/>
          <w:color w:val="003D69"/>
          <w:szCs w:val="22"/>
        </w:rPr>
        <w:t>Submission and k</w:t>
      </w:r>
      <w:r w:rsidR="0071179E" w:rsidRPr="00BE21E1">
        <w:rPr>
          <w:b/>
          <w:color w:val="003D69"/>
          <w:szCs w:val="22"/>
        </w:rPr>
        <w:t xml:space="preserve">ey </w:t>
      </w:r>
      <w:r>
        <w:rPr>
          <w:b/>
          <w:color w:val="003D69"/>
          <w:szCs w:val="22"/>
        </w:rPr>
        <w:t>c</w:t>
      </w:r>
      <w:r w:rsidR="0071179E" w:rsidRPr="00BE21E1">
        <w:rPr>
          <w:b/>
          <w:color w:val="003D69"/>
          <w:szCs w:val="22"/>
        </w:rPr>
        <w:t xml:space="preserve">ontacts: </w:t>
      </w:r>
    </w:p>
    <w:p w14:paraId="18AEDB7C" w14:textId="77777777" w:rsidR="00AF40A3" w:rsidRDefault="00AF40A3" w:rsidP="00BE21E1">
      <w:pPr>
        <w:spacing w:line="24" w:lineRule="atLeast"/>
        <w:rPr>
          <w:rFonts w:eastAsiaTheme="minorHAnsi" w:cs="Arial"/>
          <w:szCs w:val="22"/>
        </w:rPr>
      </w:pPr>
    </w:p>
    <w:p w14:paraId="6E2DEDD1" w14:textId="1862D43D" w:rsidR="00E179EA" w:rsidRPr="00AF40A3" w:rsidRDefault="00AF40A3" w:rsidP="00BE21E1">
      <w:pPr>
        <w:spacing w:line="24" w:lineRule="atLeast"/>
        <w:rPr>
          <w:b/>
          <w:color w:val="003D69"/>
          <w:sz w:val="16"/>
          <w:szCs w:val="22"/>
        </w:rPr>
      </w:pPr>
      <w:r>
        <w:rPr>
          <w:rFonts w:eastAsiaTheme="minorHAnsi" w:cs="Arial"/>
          <w:szCs w:val="22"/>
        </w:rPr>
        <w:t xml:space="preserve">To submit your nomination, please </w:t>
      </w:r>
      <w:r w:rsidR="003F0D78">
        <w:rPr>
          <w:rFonts w:eastAsiaTheme="minorHAnsi" w:cs="Arial"/>
          <w:szCs w:val="22"/>
        </w:rPr>
        <w:t>email your completed nomination form (below) to</w:t>
      </w:r>
      <w:r>
        <w:rPr>
          <w:rFonts w:eastAsiaTheme="minorHAnsi" w:cs="Arial"/>
          <w:szCs w:val="22"/>
        </w:rPr>
        <w:t xml:space="preserve"> one of the key contacts listed below:</w:t>
      </w:r>
    </w:p>
    <w:p w14:paraId="2181AE48" w14:textId="77777777" w:rsidR="00AF40A3" w:rsidRDefault="00AF40A3" w:rsidP="00BE21E1">
      <w:pPr>
        <w:spacing w:line="24" w:lineRule="atLeast"/>
        <w:jc w:val="both"/>
        <w:rPr>
          <w:rFonts w:eastAsiaTheme="minorHAnsi" w:cs="Arial"/>
          <w:szCs w:val="22"/>
        </w:rPr>
      </w:pPr>
    </w:p>
    <w:p w14:paraId="0CE5A11A" w14:textId="5C9028FF" w:rsidR="00394531" w:rsidRDefault="00394531" w:rsidP="00BE21E1">
      <w:pPr>
        <w:spacing w:line="24" w:lineRule="atLeast"/>
        <w:jc w:val="both"/>
        <w:rPr>
          <w:rFonts w:eastAsiaTheme="minorHAnsi" w:cs="Arial"/>
          <w:szCs w:val="22"/>
        </w:rPr>
      </w:pPr>
      <w:r>
        <w:rPr>
          <w:rFonts w:eastAsiaTheme="minorHAnsi" w:cs="Arial"/>
          <w:szCs w:val="22"/>
        </w:rPr>
        <w:t xml:space="preserve">Janine Phillips, Collaborations Officer </w:t>
      </w:r>
      <w:hyperlink r:id="rId11" w:history="1">
        <w:r w:rsidRPr="001C0E66">
          <w:rPr>
            <w:rStyle w:val="Hyperlink"/>
            <w:rFonts w:eastAsiaTheme="minorHAnsi" w:cs="Arial"/>
            <w:szCs w:val="22"/>
          </w:rPr>
          <w:t>jphillips@adelaidephn.com.au</w:t>
        </w:r>
      </w:hyperlink>
      <w:r>
        <w:rPr>
          <w:rFonts w:eastAsiaTheme="minorHAnsi" w:cs="Arial"/>
          <w:szCs w:val="22"/>
        </w:rPr>
        <w:t xml:space="preserve"> </w:t>
      </w:r>
    </w:p>
    <w:p w14:paraId="5259D5FA" w14:textId="2EF752B1" w:rsidR="00394531" w:rsidRDefault="00394531" w:rsidP="00BE21E1">
      <w:pPr>
        <w:spacing w:line="24" w:lineRule="atLeast"/>
        <w:jc w:val="both"/>
        <w:rPr>
          <w:rFonts w:eastAsiaTheme="minorHAnsi" w:cs="Arial"/>
          <w:szCs w:val="22"/>
        </w:rPr>
      </w:pPr>
      <w:r>
        <w:rPr>
          <w:rFonts w:eastAsiaTheme="minorHAnsi" w:cs="Arial"/>
          <w:szCs w:val="22"/>
        </w:rPr>
        <w:t xml:space="preserve">Fiona Hill, Collaborations Officer </w:t>
      </w:r>
      <w:hyperlink r:id="rId12" w:history="1">
        <w:r w:rsidRPr="001C0E66">
          <w:rPr>
            <w:rStyle w:val="Hyperlink"/>
            <w:rFonts w:eastAsiaTheme="minorHAnsi" w:cs="Arial"/>
            <w:szCs w:val="22"/>
          </w:rPr>
          <w:t>fhill@adelaidephn.com.au</w:t>
        </w:r>
      </w:hyperlink>
      <w:r>
        <w:rPr>
          <w:rFonts w:eastAsiaTheme="minorHAnsi" w:cs="Arial"/>
          <w:szCs w:val="22"/>
        </w:rPr>
        <w:t xml:space="preserve"> </w:t>
      </w:r>
    </w:p>
    <w:p w14:paraId="0D03082D" w14:textId="1CF371C1" w:rsidR="00394531" w:rsidRPr="00394531" w:rsidRDefault="0015300E" w:rsidP="00BE21E1">
      <w:pPr>
        <w:spacing w:line="24" w:lineRule="atLeast"/>
        <w:jc w:val="both"/>
        <w:rPr>
          <w:rFonts w:eastAsiaTheme="minorHAnsi" w:cs="Arial"/>
          <w:szCs w:val="22"/>
        </w:rPr>
      </w:pPr>
      <w:bookmarkStart w:id="0" w:name="_GoBack"/>
      <w:bookmarkEnd w:id="0"/>
      <w:r w:rsidRPr="00394531">
        <w:rPr>
          <w:rFonts w:eastAsiaTheme="minorHAnsi" w:cs="Arial"/>
          <w:szCs w:val="22"/>
        </w:rPr>
        <w:t>Telephone</w:t>
      </w:r>
      <w:r>
        <w:rPr>
          <w:rFonts w:eastAsiaTheme="minorHAnsi" w:cs="Arial"/>
          <w:szCs w:val="22"/>
        </w:rPr>
        <w:t xml:space="preserve">: </w:t>
      </w:r>
      <w:r w:rsidR="00394531" w:rsidRPr="00394531">
        <w:rPr>
          <w:rFonts w:eastAsiaTheme="minorHAnsi" w:cs="Arial"/>
          <w:szCs w:val="22"/>
        </w:rPr>
        <w:t xml:space="preserve">08 8219 5900 </w:t>
      </w:r>
    </w:p>
    <w:p w14:paraId="2E404E10" w14:textId="224F586F" w:rsidR="00A7739B" w:rsidRDefault="00BF03AD" w:rsidP="00BE21E1">
      <w:pPr>
        <w:spacing w:after="160" w:line="24" w:lineRule="atLeast"/>
        <w:rPr>
          <w:rFonts w:cs="Arial"/>
          <w:b/>
          <w:bCs/>
          <w:color w:val="693F83"/>
          <w:spacing w:val="-8"/>
          <w:sz w:val="40"/>
          <w:szCs w:val="40"/>
        </w:rPr>
      </w:pPr>
      <w:r>
        <w:rPr>
          <w:rFonts w:cs="Arial"/>
          <w:b/>
          <w:bCs/>
          <w:color w:val="693F83"/>
          <w:spacing w:val="-8"/>
          <w:sz w:val="40"/>
          <w:szCs w:val="40"/>
        </w:rPr>
        <w:br w:type="page"/>
      </w:r>
    </w:p>
    <w:p w14:paraId="1DA7C640" w14:textId="34637920" w:rsidR="00664D05" w:rsidRPr="00734345" w:rsidRDefault="00664D05" w:rsidP="00BE21E1">
      <w:pPr>
        <w:spacing w:line="24" w:lineRule="atLeast"/>
        <w:rPr>
          <w:rFonts w:cs="Arial"/>
          <w:b/>
          <w:bCs/>
          <w:color w:val="693F83"/>
          <w:spacing w:val="-8"/>
          <w:sz w:val="32"/>
          <w:szCs w:val="32"/>
        </w:rPr>
      </w:pPr>
      <w:r w:rsidRPr="00734345">
        <w:rPr>
          <w:rFonts w:cs="Arial"/>
          <w:b/>
          <w:bCs/>
          <w:color w:val="693F83"/>
          <w:spacing w:val="-8"/>
          <w:sz w:val="32"/>
          <w:szCs w:val="32"/>
        </w:rPr>
        <w:lastRenderedPageBreak/>
        <w:t>Award Criteria</w:t>
      </w:r>
    </w:p>
    <w:p w14:paraId="76104E50" w14:textId="77777777" w:rsidR="009136FA" w:rsidRPr="00F94A57" w:rsidRDefault="009136FA" w:rsidP="00BE21E1">
      <w:pPr>
        <w:spacing w:line="24" w:lineRule="atLeast"/>
        <w:rPr>
          <w:rFonts w:cs="Arial"/>
          <w:b/>
          <w:bCs/>
          <w:color w:val="F49B2B"/>
          <w:spacing w:val="-2"/>
          <w:sz w:val="28"/>
          <w:szCs w:val="28"/>
        </w:rPr>
      </w:pPr>
    </w:p>
    <w:p w14:paraId="7BF99457" w14:textId="220BCCE8" w:rsidR="00E179EA" w:rsidRDefault="00664D05" w:rsidP="00BE21E1">
      <w:pPr>
        <w:spacing w:line="24" w:lineRule="atLeast"/>
        <w:rPr>
          <w:b/>
          <w:color w:val="003D69"/>
          <w:szCs w:val="22"/>
        </w:rPr>
      </w:pPr>
      <w:r w:rsidRPr="00BE21E1">
        <w:rPr>
          <w:b/>
          <w:color w:val="003D69"/>
          <w:szCs w:val="22"/>
        </w:rPr>
        <w:t>Outstanding achievement in workforce development and capacity building</w:t>
      </w:r>
    </w:p>
    <w:p w14:paraId="39C0AFE5" w14:textId="77777777" w:rsidR="00E179EA" w:rsidRPr="00E179EA" w:rsidRDefault="00E179EA" w:rsidP="00BE21E1">
      <w:pPr>
        <w:spacing w:line="24" w:lineRule="atLeast"/>
        <w:rPr>
          <w:b/>
          <w:color w:val="003D69"/>
          <w:szCs w:val="22"/>
        </w:rPr>
      </w:pPr>
    </w:p>
    <w:p w14:paraId="116D276C" w14:textId="48F7725C" w:rsidR="00664D05" w:rsidRPr="00734345" w:rsidRDefault="009136FA" w:rsidP="00BE21E1">
      <w:pPr>
        <w:spacing w:line="24" w:lineRule="atLeast"/>
        <w:rPr>
          <w:rFonts w:cs="Arial"/>
          <w:b/>
          <w:i/>
          <w:szCs w:val="22"/>
        </w:rPr>
      </w:pPr>
      <w:r w:rsidRPr="00734345">
        <w:rPr>
          <w:rFonts w:cs="Arial"/>
          <w:szCs w:val="22"/>
        </w:rPr>
        <w:t>This award</w:t>
      </w:r>
      <w:r w:rsidR="00664D05" w:rsidRPr="00734345">
        <w:rPr>
          <w:rFonts w:cs="Arial"/>
          <w:szCs w:val="22"/>
        </w:rPr>
        <w:t xml:space="preserve"> </w:t>
      </w:r>
      <w:proofErr w:type="gramStart"/>
      <w:r w:rsidRPr="00734345">
        <w:rPr>
          <w:rFonts w:cs="Arial"/>
          <w:szCs w:val="22"/>
        </w:rPr>
        <w:t>will be presented</w:t>
      </w:r>
      <w:proofErr w:type="gramEnd"/>
      <w:r w:rsidRPr="00734345">
        <w:rPr>
          <w:rFonts w:cs="Arial"/>
          <w:szCs w:val="22"/>
        </w:rPr>
        <w:t xml:space="preserve"> to the </w:t>
      </w:r>
      <w:proofErr w:type="spellStart"/>
      <w:r w:rsidRPr="00734345">
        <w:rPr>
          <w:rFonts w:cs="Arial"/>
          <w:szCs w:val="22"/>
        </w:rPr>
        <w:t>organisation</w:t>
      </w:r>
      <w:proofErr w:type="spellEnd"/>
      <w:r w:rsidRPr="00734345">
        <w:rPr>
          <w:rFonts w:cs="Arial"/>
          <w:szCs w:val="22"/>
        </w:rPr>
        <w:t xml:space="preserve"> or in</w:t>
      </w:r>
      <w:r w:rsidR="00734345" w:rsidRPr="00734345">
        <w:rPr>
          <w:rFonts w:cs="Arial"/>
          <w:szCs w:val="22"/>
        </w:rPr>
        <w:t>dividual demonstrating outcomes</w:t>
      </w:r>
      <w:r w:rsidRPr="00734345">
        <w:rPr>
          <w:rFonts w:cs="Arial"/>
          <w:szCs w:val="22"/>
        </w:rPr>
        <w:t xml:space="preserve"> in building the skills and knowledge of staff to deliver </w:t>
      </w:r>
      <w:r w:rsidRPr="00734345">
        <w:rPr>
          <w:rFonts w:cs="Arial"/>
          <w:b/>
          <w:i/>
          <w:szCs w:val="22"/>
        </w:rPr>
        <w:t>best practice in their field.</w:t>
      </w:r>
    </w:p>
    <w:p w14:paraId="680ADAD9" w14:textId="3CC819F7" w:rsidR="009136FA" w:rsidRPr="00734345" w:rsidRDefault="009136FA" w:rsidP="00BE21E1">
      <w:pPr>
        <w:spacing w:line="24" w:lineRule="atLeast"/>
        <w:rPr>
          <w:rFonts w:cs="Arial"/>
          <w:b/>
          <w:i/>
          <w:szCs w:val="22"/>
        </w:rPr>
      </w:pPr>
    </w:p>
    <w:p w14:paraId="6398DD5D" w14:textId="187A53FC" w:rsidR="009136FA" w:rsidRPr="00734345" w:rsidRDefault="009136FA" w:rsidP="00BE21E1">
      <w:pPr>
        <w:spacing w:line="24" w:lineRule="atLeast"/>
        <w:rPr>
          <w:rFonts w:cs="Arial"/>
          <w:szCs w:val="22"/>
        </w:rPr>
      </w:pPr>
      <w:r w:rsidRPr="00734345">
        <w:rPr>
          <w:rFonts w:cs="Arial"/>
          <w:szCs w:val="22"/>
        </w:rPr>
        <w:t xml:space="preserve">This may include but is not limited </w:t>
      </w:r>
      <w:proofErr w:type="gramStart"/>
      <w:r w:rsidRPr="00734345">
        <w:rPr>
          <w:rFonts w:cs="Arial"/>
          <w:szCs w:val="22"/>
        </w:rPr>
        <w:t>to</w:t>
      </w:r>
      <w:proofErr w:type="gramEnd"/>
      <w:r w:rsidRPr="00734345">
        <w:rPr>
          <w:rFonts w:cs="Arial"/>
          <w:szCs w:val="22"/>
        </w:rPr>
        <w:t xml:space="preserve">: </w:t>
      </w:r>
    </w:p>
    <w:p w14:paraId="6D70A4A4" w14:textId="40550DAA" w:rsidR="009136FA" w:rsidRPr="00734345" w:rsidRDefault="009136FA" w:rsidP="00BE21E1">
      <w:pPr>
        <w:pStyle w:val="ListParagraph"/>
        <w:numPr>
          <w:ilvl w:val="0"/>
          <w:numId w:val="21"/>
        </w:numPr>
        <w:spacing w:after="160" w:line="24" w:lineRule="atLeast"/>
        <w:rPr>
          <w:rFonts w:cs="Arial"/>
          <w:szCs w:val="22"/>
        </w:rPr>
      </w:pPr>
      <w:r w:rsidRPr="00734345">
        <w:rPr>
          <w:rFonts w:cs="Arial"/>
          <w:szCs w:val="22"/>
        </w:rPr>
        <w:t xml:space="preserve">preparing the workforce for future directions in digital health </w:t>
      </w:r>
    </w:p>
    <w:p w14:paraId="6003CC26" w14:textId="35D7005E" w:rsidR="009136FA" w:rsidRPr="00734345" w:rsidRDefault="009136FA" w:rsidP="00BE21E1">
      <w:pPr>
        <w:pStyle w:val="ListParagraph"/>
        <w:numPr>
          <w:ilvl w:val="0"/>
          <w:numId w:val="21"/>
        </w:numPr>
        <w:spacing w:after="160" w:line="24" w:lineRule="atLeast"/>
        <w:rPr>
          <w:rFonts w:cs="Arial"/>
          <w:szCs w:val="22"/>
        </w:rPr>
      </w:pPr>
      <w:r w:rsidRPr="00734345">
        <w:rPr>
          <w:rFonts w:cs="Arial"/>
          <w:szCs w:val="22"/>
        </w:rPr>
        <w:t>supporting the workforce to work in more culturally appropriate ways/ building cultural competence and safety</w:t>
      </w:r>
    </w:p>
    <w:p w14:paraId="385C15C1" w14:textId="77777777" w:rsidR="009136FA" w:rsidRPr="00734345" w:rsidRDefault="009136FA" w:rsidP="00BE21E1">
      <w:pPr>
        <w:pStyle w:val="ListParagraph"/>
        <w:numPr>
          <w:ilvl w:val="0"/>
          <w:numId w:val="21"/>
        </w:numPr>
        <w:spacing w:after="160" w:line="24" w:lineRule="atLeast"/>
        <w:rPr>
          <w:rFonts w:cs="Arial"/>
          <w:szCs w:val="22"/>
        </w:rPr>
      </w:pPr>
      <w:r w:rsidRPr="00734345">
        <w:rPr>
          <w:rFonts w:cs="Arial"/>
          <w:szCs w:val="22"/>
        </w:rPr>
        <w:t>implementing innovative training and education practices</w:t>
      </w:r>
    </w:p>
    <w:p w14:paraId="6F8F84CC" w14:textId="1D6D938F" w:rsidR="009136FA" w:rsidRPr="00BF03AD" w:rsidRDefault="009136FA" w:rsidP="00BE21E1">
      <w:pPr>
        <w:pStyle w:val="ListParagraph"/>
        <w:numPr>
          <w:ilvl w:val="0"/>
          <w:numId w:val="21"/>
        </w:numPr>
        <w:spacing w:after="160" w:line="24" w:lineRule="atLeast"/>
        <w:rPr>
          <w:rFonts w:cs="Arial"/>
          <w:szCs w:val="22"/>
        </w:rPr>
      </w:pPr>
      <w:r w:rsidRPr="00734345">
        <w:rPr>
          <w:rFonts w:cs="Arial"/>
          <w:szCs w:val="22"/>
        </w:rPr>
        <w:t xml:space="preserve">developing quality improvement practices or systems </w:t>
      </w:r>
    </w:p>
    <w:p w14:paraId="468BB4D5" w14:textId="77777777" w:rsidR="00E179EA" w:rsidRDefault="00E179EA" w:rsidP="00BE21E1">
      <w:pPr>
        <w:spacing w:line="24" w:lineRule="atLeast"/>
        <w:rPr>
          <w:b/>
          <w:color w:val="003D69"/>
          <w:szCs w:val="22"/>
        </w:rPr>
      </w:pPr>
    </w:p>
    <w:p w14:paraId="270602C6" w14:textId="11FA3408" w:rsidR="00734345" w:rsidRDefault="009136FA" w:rsidP="00BE21E1">
      <w:pPr>
        <w:spacing w:line="24" w:lineRule="atLeast"/>
        <w:rPr>
          <w:b/>
          <w:color w:val="003D69"/>
          <w:szCs w:val="22"/>
        </w:rPr>
      </w:pPr>
      <w:r w:rsidRPr="00BE21E1">
        <w:rPr>
          <w:b/>
          <w:color w:val="003D69"/>
          <w:szCs w:val="22"/>
        </w:rPr>
        <w:t>Outstanding achievement in collaboration for integration</w:t>
      </w:r>
    </w:p>
    <w:p w14:paraId="46AAE462" w14:textId="77777777" w:rsidR="00E179EA" w:rsidRPr="00BE21E1" w:rsidRDefault="00E179EA" w:rsidP="00BE21E1">
      <w:pPr>
        <w:spacing w:line="24" w:lineRule="atLeast"/>
        <w:rPr>
          <w:b/>
          <w:color w:val="003D69"/>
          <w:szCs w:val="22"/>
        </w:rPr>
      </w:pPr>
    </w:p>
    <w:p w14:paraId="74A5346E" w14:textId="2A894544" w:rsidR="009136FA" w:rsidRPr="00734345" w:rsidRDefault="009136FA" w:rsidP="00BE21E1">
      <w:pPr>
        <w:spacing w:line="24" w:lineRule="atLeast"/>
        <w:rPr>
          <w:rFonts w:cs="Arial"/>
          <w:b/>
          <w:i/>
          <w:szCs w:val="22"/>
        </w:rPr>
      </w:pPr>
      <w:r w:rsidRPr="00734345">
        <w:rPr>
          <w:rFonts w:cs="Arial"/>
          <w:szCs w:val="22"/>
        </w:rPr>
        <w:t xml:space="preserve">This award will be presented to the </w:t>
      </w:r>
      <w:proofErr w:type="spellStart"/>
      <w:r w:rsidRPr="00734345">
        <w:rPr>
          <w:rFonts w:cs="Arial"/>
          <w:szCs w:val="22"/>
        </w:rPr>
        <w:t>organisation</w:t>
      </w:r>
      <w:proofErr w:type="spellEnd"/>
      <w:r w:rsidRPr="00734345">
        <w:rPr>
          <w:rFonts w:cs="Arial"/>
          <w:szCs w:val="22"/>
        </w:rPr>
        <w:t xml:space="preserve"> or individual demonstrating </w:t>
      </w:r>
      <w:r w:rsidR="00734345">
        <w:rPr>
          <w:rFonts w:cs="Arial"/>
          <w:szCs w:val="22"/>
        </w:rPr>
        <w:t>achievements in</w:t>
      </w:r>
      <w:r w:rsidR="00734345">
        <w:rPr>
          <w:rFonts w:cs="Arial"/>
          <w:b/>
          <w:i/>
          <w:szCs w:val="22"/>
        </w:rPr>
        <w:t xml:space="preserve"> working </w:t>
      </w:r>
      <w:r w:rsidR="00C655CC" w:rsidRPr="00734345">
        <w:rPr>
          <w:rFonts w:cs="Arial"/>
          <w:b/>
          <w:i/>
          <w:szCs w:val="22"/>
        </w:rPr>
        <w:t>across sectors</w:t>
      </w:r>
      <w:r w:rsidR="00C655CC" w:rsidRPr="00734345">
        <w:rPr>
          <w:rFonts w:cs="Arial"/>
          <w:szCs w:val="22"/>
        </w:rPr>
        <w:t xml:space="preserve"> to achieve seamless service delivery; </w:t>
      </w:r>
      <w:r w:rsidR="000207E6" w:rsidRPr="00734345">
        <w:rPr>
          <w:rFonts w:cs="Arial"/>
          <w:szCs w:val="22"/>
        </w:rPr>
        <w:t>creating a</w:t>
      </w:r>
      <w:r w:rsidR="00C655CC" w:rsidRPr="00734345">
        <w:rPr>
          <w:rFonts w:cs="Arial"/>
          <w:szCs w:val="22"/>
        </w:rPr>
        <w:t xml:space="preserve"> </w:t>
      </w:r>
      <w:r w:rsidR="00C655CC" w:rsidRPr="00734345">
        <w:rPr>
          <w:rFonts w:cs="Arial"/>
          <w:b/>
          <w:i/>
          <w:szCs w:val="22"/>
        </w:rPr>
        <w:t>s</w:t>
      </w:r>
      <w:r w:rsidR="000207E6" w:rsidRPr="00734345">
        <w:rPr>
          <w:rFonts w:cs="Arial"/>
          <w:b/>
          <w:i/>
          <w:szCs w:val="22"/>
        </w:rPr>
        <w:t>ervice s</w:t>
      </w:r>
      <w:r w:rsidR="00C655CC" w:rsidRPr="00734345">
        <w:rPr>
          <w:rFonts w:cs="Arial"/>
          <w:b/>
          <w:i/>
          <w:szCs w:val="22"/>
        </w:rPr>
        <w:t>ystem</w:t>
      </w:r>
      <w:r w:rsidR="00C655CC" w:rsidRPr="00734345">
        <w:rPr>
          <w:rFonts w:cs="Arial"/>
          <w:szCs w:val="22"/>
        </w:rPr>
        <w:t xml:space="preserve"> rather than </w:t>
      </w:r>
      <w:r w:rsidR="000207E6" w:rsidRPr="00734345">
        <w:rPr>
          <w:rFonts w:cs="Arial"/>
          <w:szCs w:val="22"/>
        </w:rPr>
        <w:t xml:space="preserve">serious of </w:t>
      </w:r>
      <w:proofErr w:type="spellStart"/>
      <w:r w:rsidR="00C655CC" w:rsidRPr="00734345">
        <w:rPr>
          <w:rFonts w:cs="Arial"/>
          <w:szCs w:val="22"/>
        </w:rPr>
        <w:t>siloed</w:t>
      </w:r>
      <w:proofErr w:type="spellEnd"/>
      <w:r w:rsidR="00C655CC" w:rsidRPr="00734345">
        <w:rPr>
          <w:rFonts w:cs="Arial"/>
          <w:szCs w:val="22"/>
        </w:rPr>
        <w:t xml:space="preserve"> </w:t>
      </w:r>
      <w:r w:rsidR="000207E6" w:rsidRPr="00734345">
        <w:rPr>
          <w:rFonts w:cs="Arial"/>
          <w:szCs w:val="22"/>
        </w:rPr>
        <w:t>services</w:t>
      </w:r>
      <w:r w:rsidR="00BF5BA4" w:rsidRPr="00734345">
        <w:rPr>
          <w:rFonts w:cs="Arial"/>
          <w:szCs w:val="22"/>
        </w:rPr>
        <w:t xml:space="preserve">, and </w:t>
      </w:r>
      <w:r w:rsidR="00BF5BA4" w:rsidRPr="00734345">
        <w:rPr>
          <w:rFonts w:cs="Arial"/>
          <w:b/>
          <w:i/>
          <w:szCs w:val="22"/>
        </w:rPr>
        <w:t>reduc</w:t>
      </w:r>
      <w:r w:rsidR="00E876D8">
        <w:rPr>
          <w:rFonts w:cs="Arial"/>
          <w:b/>
          <w:i/>
          <w:szCs w:val="22"/>
        </w:rPr>
        <w:t>ing</w:t>
      </w:r>
      <w:r w:rsidR="00BF5BA4" w:rsidRPr="00734345">
        <w:rPr>
          <w:rFonts w:cs="Arial"/>
          <w:b/>
          <w:i/>
          <w:szCs w:val="22"/>
        </w:rPr>
        <w:t xml:space="preserve"> service duplication</w:t>
      </w:r>
      <w:r w:rsidR="00BF5BA4" w:rsidRPr="00734345">
        <w:rPr>
          <w:rFonts w:cs="Arial"/>
          <w:szCs w:val="22"/>
        </w:rPr>
        <w:t xml:space="preserve"> and </w:t>
      </w:r>
      <w:r w:rsidR="00BF5BA4" w:rsidRPr="00734345">
        <w:rPr>
          <w:rFonts w:cs="Arial"/>
          <w:b/>
          <w:i/>
          <w:szCs w:val="22"/>
        </w:rPr>
        <w:t>creat</w:t>
      </w:r>
      <w:r w:rsidR="00E876D8">
        <w:rPr>
          <w:rFonts w:cs="Arial"/>
          <w:b/>
          <w:i/>
          <w:szCs w:val="22"/>
        </w:rPr>
        <w:t>ing</w:t>
      </w:r>
      <w:r w:rsidR="00BF5BA4" w:rsidRPr="00734345">
        <w:rPr>
          <w:rFonts w:cs="Arial"/>
          <w:b/>
          <w:i/>
          <w:szCs w:val="22"/>
        </w:rPr>
        <w:t xml:space="preserve"> sustainability</w:t>
      </w:r>
      <w:r w:rsidR="00C655CC" w:rsidRPr="00734345">
        <w:rPr>
          <w:rFonts w:cs="Arial"/>
          <w:szCs w:val="22"/>
        </w:rPr>
        <w:t>.</w:t>
      </w:r>
    </w:p>
    <w:p w14:paraId="0D9F0E57" w14:textId="77777777" w:rsidR="00664D05" w:rsidRPr="00734345" w:rsidRDefault="00664D05" w:rsidP="00BE21E1">
      <w:pPr>
        <w:spacing w:line="24" w:lineRule="atLeast"/>
        <w:rPr>
          <w:rFonts w:cs="Arial"/>
          <w:b/>
          <w:bCs/>
          <w:color w:val="F49B2B"/>
          <w:spacing w:val="-2"/>
          <w:szCs w:val="22"/>
        </w:rPr>
      </w:pPr>
    </w:p>
    <w:p w14:paraId="2B1F9B43" w14:textId="77777777" w:rsidR="009136FA" w:rsidRPr="00734345" w:rsidRDefault="009136FA" w:rsidP="00BE21E1">
      <w:pPr>
        <w:spacing w:line="24" w:lineRule="atLeast"/>
        <w:rPr>
          <w:rFonts w:cs="Arial"/>
          <w:szCs w:val="22"/>
        </w:rPr>
      </w:pPr>
      <w:r w:rsidRPr="00734345">
        <w:rPr>
          <w:rFonts w:cs="Arial"/>
          <w:szCs w:val="22"/>
        </w:rPr>
        <w:t xml:space="preserve">This may include but is not limited </w:t>
      </w:r>
      <w:proofErr w:type="gramStart"/>
      <w:r w:rsidRPr="00734345">
        <w:rPr>
          <w:rFonts w:cs="Arial"/>
          <w:szCs w:val="22"/>
        </w:rPr>
        <w:t>to</w:t>
      </w:r>
      <w:proofErr w:type="gramEnd"/>
      <w:r w:rsidRPr="00734345">
        <w:rPr>
          <w:rFonts w:cs="Arial"/>
          <w:szCs w:val="22"/>
        </w:rPr>
        <w:t xml:space="preserve">: </w:t>
      </w:r>
    </w:p>
    <w:p w14:paraId="44F70B8B" w14:textId="27119913" w:rsidR="00D71846" w:rsidRPr="00734345" w:rsidRDefault="000207E6" w:rsidP="00BE21E1">
      <w:pPr>
        <w:pStyle w:val="ListParagraph"/>
        <w:numPr>
          <w:ilvl w:val="0"/>
          <w:numId w:val="22"/>
        </w:numPr>
        <w:spacing w:after="160" w:line="24" w:lineRule="atLeast"/>
        <w:rPr>
          <w:rFonts w:cs="Arial"/>
          <w:szCs w:val="22"/>
        </w:rPr>
      </w:pPr>
      <w:r w:rsidRPr="00734345">
        <w:rPr>
          <w:rFonts w:cs="Arial"/>
          <w:szCs w:val="22"/>
        </w:rPr>
        <w:t xml:space="preserve">innovative </w:t>
      </w:r>
      <w:r w:rsidR="00D71846" w:rsidRPr="00734345">
        <w:rPr>
          <w:rFonts w:cs="Arial"/>
          <w:szCs w:val="22"/>
        </w:rPr>
        <w:t>resource sharing</w:t>
      </w:r>
      <w:r w:rsidRPr="00734345">
        <w:rPr>
          <w:rFonts w:cs="Arial"/>
          <w:szCs w:val="22"/>
        </w:rPr>
        <w:t xml:space="preserve"> e.g. co-location, shared funding arrangements</w:t>
      </w:r>
      <w:r w:rsidR="00D71846" w:rsidRPr="00734345">
        <w:rPr>
          <w:rFonts w:cs="Arial"/>
          <w:szCs w:val="22"/>
        </w:rPr>
        <w:t xml:space="preserve"> </w:t>
      </w:r>
    </w:p>
    <w:p w14:paraId="3D4AB982" w14:textId="057984A3" w:rsidR="00D71846" w:rsidRPr="00734345" w:rsidRDefault="000207E6" w:rsidP="00BE21E1">
      <w:pPr>
        <w:pStyle w:val="ListParagraph"/>
        <w:numPr>
          <w:ilvl w:val="0"/>
          <w:numId w:val="22"/>
        </w:numPr>
        <w:spacing w:after="160" w:line="24" w:lineRule="atLeast"/>
        <w:rPr>
          <w:rFonts w:cs="Arial"/>
          <w:szCs w:val="22"/>
        </w:rPr>
      </w:pPr>
      <w:r w:rsidRPr="00734345">
        <w:rPr>
          <w:rFonts w:cs="Arial"/>
          <w:szCs w:val="22"/>
        </w:rPr>
        <w:t>i</w:t>
      </w:r>
      <w:r w:rsidR="00D71846" w:rsidRPr="00734345">
        <w:rPr>
          <w:rFonts w:cs="Arial"/>
          <w:szCs w:val="22"/>
        </w:rPr>
        <w:t xml:space="preserve">nnovative approaches to coordination </w:t>
      </w:r>
    </w:p>
    <w:p w14:paraId="76BB7E13" w14:textId="0A436EA5" w:rsidR="00D71846" w:rsidRPr="00734345" w:rsidRDefault="00D71846" w:rsidP="00BE21E1">
      <w:pPr>
        <w:pStyle w:val="ListParagraph"/>
        <w:numPr>
          <w:ilvl w:val="0"/>
          <w:numId w:val="22"/>
        </w:numPr>
        <w:spacing w:after="160" w:line="24" w:lineRule="atLeast"/>
        <w:rPr>
          <w:rFonts w:cs="Arial"/>
          <w:szCs w:val="22"/>
        </w:rPr>
      </w:pPr>
      <w:r w:rsidRPr="00734345">
        <w:rPr>
          <w:rFonts w:cs="Arial"/>
          <w:szCs w:val="22"/>
        </w:rPr>
        <w:t xml:space="preserve">co-design </w:t>
      </w:r>
      <w:r w:rsidR="000207E6" w:rsidRPr="00734345">
        <w:rPr>
          <w:rFonts w:cs="Arial"/>
          <w:szCs w:val="22"/>
        </w:rPr>
        <w:t xml:space="preserve">of programs, services or resources </w:t>
      </w:r>
      <w:r w:rsidRPr="00734345">
        <w:rPr>
          <w:rFonts w:cs="Arial"/>
          <w:szCs w:val="22"/>
        </w:rPr>
        <w:t>with other service providers or sectors</w:t>
      </w:r>
      <w:r w:rsidR="000207E6" w:rsidRPr="00734345">
        <w:rPr>
          <w:rFonts w:cs="Arial"/>
          <w:szCs w:val="22"/>
        </w:rPr>
        <w:t>;</w:t>
      </w:r>
      <w:r w:rsidRPr="00734345">
        <w:rPr>
          <w:rFonts w:cs="Arial"/>
          <w:szCs w:val="22"/>
        </w:rPr>
        <w:t xml:space="preserve"> </w:t>
      </w:r>
      <w:r w:rsidR="000207E6" w:rsidRPr="00734345">
        <w:rPr>
          <w:rFonts w:cs="Arial"/>
          <w:szCs w:val="22"/>
        </w:rPr>
        <w:t>including shared planning</w:t>
      </w:r>
    </w:p>
    <w:p w14:paraId="51FBE8DE" w14:textId="3F7671C9" w:rsidR="000207E6" w:rsidRPr="00734345" w:rsidRDefault="000207E6" w:rsidP="00BE21E1">
      <w:pPr>
        <w:pStyle w:val="ListParagraph"/>
        <w:numPr>
          <w:ilvl w:val="0"/>
          <w:numId w:val="22"/>
        </w:numPr>
        <w:spacing w:after="160" w:line="24" w:lineRule="atLeast"/>
        <w:rPr>
          <w:rFonts w:cs="Arial"/>
          <w:szCs w:val="22"/>
        </w:rPr>
      </w:pPr>
      <w:r w:rsidRPr="00734345">
        <w:rPr>
          <w:rFonts w:cs="Arial"/>
          <w:szCs w:val="22"/>
        </w:rPr>
        <w:t>working in multi</w:t>
      </w:r>
      <w:r w:rsidR="00BF5BA4" w:rsidRPr="00734345">
        <w:rPr>
          <w:rFonts w:cs="Arial"/>
          <w:szCs w:val="22"/>
        </w:rPr>
        <w:t>-</w:t>
      </w:r>
      <w:r w:rsidRPr="00734345">
        <w:rPr>
          <w:rFonts w:cs="Arial"/>
          <w:szCs w:val="22"/>
        </w:rPr>
        <w:t xml:space="preserve">disciplinary teams where complementary skills and abilities add value to services </w:t>
      </w:r>
    </w:p>
    <w:p w14:paraId="03F693B9" w14:textId="00F35760" w:rsidR="000207E6" w:rsidRPr="00734345" w:rsidRDefault="000207E6" w:rsidP="00BE21E1">
      <w:pPr>
        <w:pStyle w:val="ListParagraph"/>
        <w:numPr>
          <w:ilvl w:val="0"/>
          <w:numId w:val="22"/>
        </w:numPr>
        <w:spacing w:after="160" w:line="24" w:lineRule="atLeast"/>
        <w:rPr>
          <w:rFonts w:cs="Arial"/>
          <w:szCs w:val="22"/>
        </w:rPr>
      </w:pPr>
      <w:r w:rsidRPr="00734345">
        <w:rPr>
          <w:rFonts w:cs="Arial"/>
          <w:szCs w:val="22"/>
        </w:rPr>
        <w:t>shared practice tha</w:t>
      </w:r>
      <w:r w:rsidR="00734345">
        <w:rPr>
          <w:rFonts w:cs="Arial"/>
          <w:szCs w:val="22"/>
        </w:rPr>
        <w:t>t reduces cost inefficiencies</w:t>
      </w:r>
    </w:p>
    <w:p w14:paraId="11E0948B" w14:textId="61A3E888" w:rsidR="00D71846" w:rsidRPr="00734345" w:rsidRDefault="000207E6" w:rsidP="00BE21E1">
      <w:pPr>
        <w:pStyle w:val="ListParagraph"/>
        <w:numPr>
          <w:ilvl w:val="0"/>
          <w:numId w:val="22"/>
        </w:numPr>
        <w:spacing w:after="160" w:line="24" w:lineRule="atLeast"/>
        <w:rPr>
          <w:rFonts w:cs="Arial"/>
          <w:szCs w:val="22"/>
        </w:rPr>
      </w:pPr>
      <w:r w:rsidRPr="00734345">
        <w:rPr>
          <w:rFonts w:cs="Arial"/>
          <w:szCs w:val="22"/>
        </w:rPr>
        <w:t>innovative p</w:t>
      </w:r>
      <w:r w:rsidR="00D71846" w:rsidRPr="00734345">
        <w:rPr>
          <w:rFonts w:cs="Arial"/>
          <w:szCs w:val="22"/>
        </w:rPr>
        <w:t>artnerships</w:t>
      </w:r>
      <w:r w:rsidRPr="00734345">
        <w:rPr>
          <w:rFonts w:cs="Arial"/>
          <w:szCs w:val="22"/>
        </w:rPr>
        <w:t xml:space="preserve"> or MOUs</w:t>
      </w:r>
      <w:r w:rsidR="00D71846" w:rsidRPr="00734345">
        <w:rPr>
          <w:rFonts w:cs="Arial"/>
          <w:szCs w:val="22"/>
        </w:rPr>
        <w:t xml:space="preserve"> </w:t>
      </w:r>
    </w:p>
    <w:p w14:paraId="25AD828B" w14:textId="1FCC0A75" w:rsidR="00734345" w:rsidRPr="00BF03AD" w:rsidRDefault="000207E6" w:rsidP="00BE21E1">
      <w:pPr>
        <w:pStyle w:val="ListParagraph"/>
        <w:numPr>
          <w:ilvl w:val="0"/>
          <w:numId w:val="22"/>
        </w:numPr>
        <w:spacing w:after="160" w:line="24" w:lineRule="atLeast"/>
        <w:rPr>
          <w:rFonts w:cs="Arial"/>
          <w:szCs w:val="22"/>
        </w:rPr>
      </w:pPr>
      <w:r w:rsidRPr="00734345">
        <w:rPr>
          <w:rFonts w:cs="Arial"/>
          <w:szCs w:val="22"/>
        </w:rPr>
        <w:t>s</w:t>
      </w:r>
      <w:r w:rsidR="00D71846" w:rsidRPr="00734345">
        <w:rPr>
          <w:rFonts w:cs="Arial"/>
          <w:szCs w:val="22"/>
        </w:rPr>
        <w:t xml:space="preserve">hared referral pathways </w:t>
      </w:r>
    </w:p>
    <w:p w14:paraId="2852A661" w14:textId="77777777" w:rsidR="00E179EA" w:rsidRDefault="00E179EA" w:rsidP="00BE21E1">
      <w:pPr>
        <w:spacing w:line="24" w:lineRule="atLeast"/>
        <w:rPr>
          <w:b/>
          <w:color w:val="003D69"/>
          <w:szCs w:val="22"/>
        </w:rPr>
      </w:pPr>
    </w:p>
    <w:p w14:paraId="36310F52" w14:textId="7F8ADC7B" w:rsidR="00734345" w:rsidRDefault="00D71846" w:rsidP="00BE21E1">
      <w:pPr>
        <w:spacing w:line="24" w:lineRule="atLeast"/>
        <w:rPr>
          <w:b/>
          <w:color w:val="003D69"/>
          <w:szCs w:val="22"/>
        </w:rPr>
      </w:pPr>
      <w:r w:rsidRPr="00BE21E1">
        <w:rPr>
          <w:b/>
          <w:color w:val="003D69"/>
          <w:szCs w:val="22"/>
        </w:rPr>
        <w:t>Outst</w:t>
      </w:r>
      <w:r w:rsidR="00BF03AD" w:rsidRPr="00BE21E1">
        <w:rPr>
          <w:b/>
          <w:color w:val="003D69"/>
          <w:szCs w:val="22"/>
        </w:rPr>
        <w:t>anding achievement in innovation in</w:t>
      </w:r>
      <w:r w:rsidRPr="00BE21E1">
        <w:rPr>
          <w:b/>
          <w:color w:val="003D69"/>
          <w:szCs w:val="22"/>
        </w:rPr>
        <w:t xml:space="preserve"> service delivery</w:t>
      </w:r>
    </w:p>
    <w:p w14:paraId="0D3949F5" w14:textId="77777777" w:rsidR="00E179EA" w:rsidRPr="00BE21E1" w:rsidRDefault="00E179EA" w:rsidP="00BE21E1">
      <w:pPr>
        <w:spacing w:line="24" w:lineRule="atLeast"/>
        <w:rPr>
          <w:b/>
          <w:color w:val="003D69"/>
          <w:szCs w:val="22"/>
        </w:rPr>
      </w:pPr>
    </w:p>
    <w:p w14:paraId="33D53952" w14:textId="320E7F5D" w:rsidR="00D71846" w:rsidRPr="00734345" w:rsidRDefault="00D71846" w:rsidP="00BE21E1">
      <w:pPr>
        <w:spacing w:line="24" w:lineRule="atLeast"/>
        <w:rPr>
          <w:rFonts w:cs="Arial"/>
          <w:b/>
          <w:i/>
          <w:szCs w:val="22"/>
        </w:rPr>
      </w:pPr>
      <w:r w:rsidRPr="00734345">
        <w:rPr>
          <w:rFonts w:cs="Arial"/>
          <w:szCs w:val="22"/>
        </w:rPr>
        <w:t xml:space="preserve">This award will be presented to the </w:t>
      </w:r>
      <w:proofErr w:type="spellStart"/>
      <w:r w:rsidRPr="00734345">
        <w:rPr>
          <w:rFonts w:cs="Arial"/>
          <w:szCs w:val="22"/>
        </w:rPr>
        <w:t>organisation</w:t>
      </w:r>
      <w:proofErr w:type="spellEnd"/>
      <w:r w:rsidRPr="00734345">
        <w:rPr>
          <w:rFonts w:cs="Arial"/>
          <w:szCs w:val="22"/>
        </w:rPr>
        <w:t xml:space="preserve"> or individual demonstrating </w:t>
      </w:r>
      <w:r w:rsidRPr="00734345">
        <w:rPr>
          <w:rFonts w:cs="Arial"/>
          <w:b/>
          <w:i/>
          <w:szCs w:val="22"/>
        </w:rPr>
        <w:t>new approaches</w:t>
      </w:r>
      <w:r w:rsidRPr="00734345">
        <w:rPr>
          <w:rFonts w:cs="Arial"/>
          <w:szCs w:val="22"/>
        </w:rPr>
        <w:t xml:space="preserve"> </w:t>
      </w:r>
      <w:r w:rsidRPr="00734345">
        <w:rPr>
          <w:rFonts w:cs="Arial"/>
          <w:b/>
          <w:szCs w:val="22"/>
        </w:rPr>
        <w:t>to addressing the barriers</w:t>
      </w:r>
      <w:r w:rsidRPr="00734345">
        <w:rPr>
          <w:rFonts w:cs="Arial"/>
          <w:szCs w:val="22"/>
        </w:rPr>
        <w:t xml:space="preserve"> to accessing PHC services, or developing a way to </w:t>
      </w:r>
      <w:r w:rsidRPr="00734345">
        <w:rPr>
          <w:rFonts w:cs="Arial"/>
          <w:b/>
          <w:i/>
          <w:szCs w:val="22"/>
        </w:rPr>
        <w:t>overcome gaps</w:t>
      </w:r>
      <w:r w:rsidRPr="00734345">
        <w:rPr>
          <w:rFonts w:cs="Arial"/>
          <w:szCs w:val="22"/>
        </w:rPr>
        <w:t xml:space="preserve"> in service. </w:t>
      </w:r>
    </w:p>
    <w:p w14:paraId="1604CF7D" w14:textId="77777777" w:rsidR="00D71846" w:rsidRPr="00734345" w:rsidRDefault="00D71846" w:rsidP="00BE21E1">
      <w:pPr>
        <w:spacing w:line="24" w:lineRule="atLeast"/>
        <w:rPr>
          <w:rFonts w:cs="Arial"/>
          <w:b/>
          <w:bCs/>
          <w:color w:val="F49B2B"/>
          <w:spacing w:val="-2"/>
          <w:szCs w:val="22"/>
        </w:rPr>
      </w:pPr>
    </w:p>
    <w:p w14:paraId="5198B9F0" w14:textId="77777777" w:rsidR="00D71846" w:rsidRPr="00734345" w:rsidRDefault="00D71846" w:rsidP="00BE21E1">
      <w:pPr>
        <w:spacing w:line="24" w:lineRule="atLeast"/>
        <w:rPr>
          <w:rFonts w:cs="Arial"/>
          <w:szCs w:val="22"/>
        </w:rPr>
      </w:pPr>
      <w:r w:rsidRPr="00734345">
        <w:rPr>
          <w:rFonts w:cs="Arial"/>
          <w:szCs w:val="22"/>
        </w:rPr>
        <w:t xml:space="preserve">This may include but is not limited </w:t>
      </w:r>
      <w:proofErr w:type="gramStart"/>
      <w:r w:rsidRPr="00734345">
        <w:rPr>
          <w:rFonts w:cs="Arial"/>
          <w:szCs w:val="22"/>
        </w:rPr>
        <w:t>to</w:t>
      </w:r>
      <w:proofErr w:type="gramEnd"/>
      <w:r w:rsidRPr="00734345">
        <w:rPr>
          <w:rFonts w:cs="Arial"/>
          <w:szCs w:val="22"/>
        </w:rPr>
        <w:t xml:space="preserve">: </w:t>
      </w:r>
    </w:p>
    <w:p w14:paraId="17511D51" w14:textId="38AD672A" w:rsidR="00D71846" w:rsidRPr="00734345" w:rsidRDefault="00C655CC" w:rsidP="00BE21E1">
      <w:pPr>
        <w:pStyle w:val="ListParagraph"/>
        <w:numPr>
          <w:ilvl w:val="0"/>
          <w:numId w:val="23"/>
        </w:numPr>
        <w:spacing w:after="160" w:line="24" w:lineRule="atLeast"/>
        <w:rPr>
          <w:rFonts w:cs="Arial"/>
          <w:szCs w:val="22"/>
        </w:rPr>
      </w:pPr>
      <w:r w:rsidRPr="00734345">
        <w:rPr>
          <w:rFonts w:cs="Arial"/>
          <w:szCs w:val="22"/>
        </w:rPr>
        <w:t xml:space="preserve">new practice that </w:t>
      </w:r>
      <w:r w:rsidR="00D71846" w:rsidRPr="00734345">
        <w:rPr>
          <w:rFonts w:cs="Arial"/>
          <w:szCs w:val="22"/>
        </w:rPr>
        <w:t>demonstrate</w:t>
      </w:r>
      <w:r w:rsidRPr="00734345">
        <w:rPr>
          <w:rFonts w:cs="Arial"/>
          <w:szCs w:val="22"/>
        </w:rPr>
        <w:t>s</w:t>
      </w:r>
      <w:r w:rsidR="00D71846" w:rsidRPr="00734345">
        <w:rPr>
          <w:rFonts w:cs="Arial"/>
          <w:szCs w:val="22"/>
        </w:rPr>
        <w:t xml:space="preserve"> person </w:t>
      </w:r>
      <w:proofErr w:type="spellStart"/>
      <w:r w:rsidR="00D71846" w:rsidRPr="00734345">
        <w:rPr>
          <w:rFonts w:cs="Arial"/>
          <w:szCs w:val="22"/>
        </w:rPr>
        <w:t>centred</w:t>
      </w:r>
      <w:proofErr w:type="spellEnd"/>
      <w:r w:rsidR="00D71846" w:rsidRPr="00734345">
        <w:rPr>
          <w:rFonts w:cs="Arial"/>
          <w:szCs w:val="22"/>
        </w:rPr>
        <w:t xml:space="preserve"> care </w:t>
      </w:r>
    </w:p>
    <w:p w14:paraId="1DDE6E4A" w14:textId="42BA20EF" w:rsidR="00D71846" w:rsidRPr="00734345" w:rsidRDefault="00D71846" w:rsidP="00BE21E1">
      <w:pPr>
        <w:pStyle w:val="ListParagraph"/>
        <w:numPr>
          <w:ilvl w:val="0"/>
          <w:numId w:val="23"/>
        </w:numPr>
        <w:spacing w:after="160" w:line="24" w:lineRule="atLeast"/>
        <w:rPr>
          <w:rFonts w:cs="Arial"/>
          <w:szCs w:val="22"/>
        </w:rPr>
      </w:pPr>
      <w:r w:rsidRPr="00734345">
        <w:rPr>
          <w:rFonts w:cs="Arial"/>
          <w:szCs w:val="22"/>
        </w:rPr>
        <w:t xml:space="preserve">using existing evidence in new ways  </w:t>
      </w:r>
    </w:p>
    <w:p w14:paraId="7939D9C2" w14:textId="5C921649" w:rsidR="00D71846" w:rsidRPr="00734345" w:rsidRDefault="00C655CC" w:rsidP="00BE21E1">
      <w:pPr>
        <w:pStyle w:val="ListParagraph"/>
        <w:numPr>
          <w:ilvl w:val="0"/>
          <w:numId w:val="23"/>
        </w:numPr>
        <w:spacing w:after="160" w:line="24" w:lineRule="atLeast"/>
        <w:rPr>
          <w:rFonts w:cs="Arial"/>
          <w:szCs w:val="22"/>
        </w:rPr>
      </w:pPr>
      <w:r w:rsidRPr="00734345">
        <w:rPr>
          <w:rFonts w:cs="Arial"/>
          <w:szCs w:val="22"/>
        </w:rPr>
        <w:t xml:space="preserve">developing </w:t>
      </w:r>
      <w:r w:rsidR="00D71846" w:rsidRPr="00734345">
        <w:rPr>
          <w:rFonts w:cs="Arial"/>
          <w:szCs w:val="22"/>
        </w:rPr>
        <w:t xml:space="preserve">new approaches to </w:t>
      </w:r>
      <w:r w:rsidRPr="00734345">
        <w:rPr>
          <w:rFonts w:cs="Arial"/>
          <w:szCs w:val="22"/>
        </w:rPr>
        <w:t>support</w:t>
      </w:r>
      <w:r w:rsidR="00734345">
        <w:rPr>
          <w:rFonts w:cs="Arial"/>
          <w:szCs w:val="22"/>
        </w:rPr>
        <w:t xml:space="preserve"> key populations of need – including but not limited to older people, people with a disability, young people, LGBTI people, Aboriginal and Torres Strait Islander people, new arrival and refugee population groups </w:t>
      </w:r>
    </w:p>
    <w:p w14:paraId="15FB00D4" w14:textId="77777777" w:rsidR="00BF03AD" w:rsidRDefault="00734345" w:rsidP="00BE21E1">
      <w:pPr>
        <w:pStyle w:val="ListParagraph"/>
        <w:numPr>
          <w:ilvl w:val="0"/>
          <w:numId w:val="23"/>
        </w:numPr>
        <w:spacing w:after="160" w:line="24" w:lineRule="atLeast"/>
        <w:rPr>
          <w:rFonts w:cs="Arial"/>
          <w:szCs w:val="22"/>
        </w:rPr>
      </w:pPr>
      <w:r>
        <w:rPr>
          <w:rFonts w:cs="Arial"/>
          <w:szCs w:val="22"/>
        </w:rPr>
        <w:t>Embracing and implementing new e-</w:t>
      </w:r>
      <w:r w:rsidR="00D71846" w:rsidRPr="00734345">
        <w:rPr>
          <w:rFonts w:cs="Arial"/>
          <w:szCs w:val="22"/>
        </w:rPr>
        <w:t>digital health/technology</w:t>
      </w:r>
      <w:r>
        <w:rPr>
          <w:rFonts w:cs="Arial"/>
          <w:szCs w:val="22"/>
        </w:rPr>
        <w:t xml:space="preserve"> strategies </w:t>
      </w:r>
      <w:r w:rsidR="00D71846" w:rsidRPr="00734345">
        <w:rPr>
          <w:rFonts w:cs="Arial"/>
          <w:szCs w:val="22"/>
        </w:rPr>
        <w:t xml:space="preserve"> </w:t>
      </w:r>
    </w:p>
    <w:p w14:paraId="7837129D" w14:textId="77777777" w:rsidR="00E179EA" w:rsidRDefault="00E179EA" w:rsidP="00BE21E1">
      <w:pPr>
        <w:spacing w:line="24" w:lineRule="atLeast"/>
        <w:rPr>
          <w:b/>
          <w:color w:val="003D69"/>
          <w:szCs w:val="22"/>
        </w:rPr>
      </w:pPr>
    </w:p>
    <w:p w14:paraId="1BEDCE32" w14:textId="77777777" w:rsidR="00E179EA" w:rsidRDefault="00E179EA" w:rsidP="00BE21E1">
      <w:pPr>
        <w:spacing w:line="24" w:lineRule="atLeast"/>
        <w:rPr>
          <w:b/>
          <w:color w:val="003D69"/>
          <w:szCs w:val="22"/>
        </w:rPr>
      </w:pPr>
    </w:p>
    <w:p w14:paraId="652D5094" w14:textId="77777777" w:rsidR="00E179EA" w:rsidRDefault="00E179EA" w:rsidP="00BE21E1">
      <w:pPr>
        <w:spacing w:line="24" w:lineRule="atLeast"/>
        <w:rPr>
          <w:b/>
          <w:color w:val="003D69"/>
          <w:szCs w:val="22"/>
        </w:rPr>
      </w:pPr>
    </w:p>
    <w:p w14:paraId="59CCCC04" w14:textId="77777777" w:rsidR="00E179EA" w:rsidRDefault="00E179EA" w:rsidP="00BE21E1">
      <w:pPr>
        <w:spacing w:line="24" w:lineRule="atLeast"/>
        <w:rPr>
          <w:b/>
          <w:color w:val="003D69"/>
          <w:szCs w:val="22"/>
        </w:rPr>
      </w:pPr>
    </w:p>
    <w:p w14:paraId="5A0FFB30" w14:textId="77777777" w:rsidR="00E179EA" w:rsidRDefault="00E179EA" w:rsidP="00BE21E1">
      <w:pPr>
        <w:spacing w:line="24" w:lineRule="atLeast"/>
        <w:rPr>
          <w:b/>
          <w:color w:val="003D69"/>
          <w:szCs w:val="22"/>
        </w:rPr>
      </w:pPr>
    </w:p>
    <w:p w14:paraId="1EC018B2" w14:textId="77777777" w:rsidR="00E179EA" w:rsidRDefault="00E179EA" w:rsidP="00BE21E1">
      <w:pPr>
        <w:spacing w:line="24" w:lineRule="atLeast"/>
        <w:rPr>
          <w:b/>
          <w:color w:val="003D69"/>
          <w:szCs w:val="22"/>
        </w:rPr>
      </w:pPr>
    </w:p>
    <w:p w14:paraId="379BC347" w14:textId="77777777" w:rsidR="00E179EA" w:rsidRDefault="00E179EA" w:rsidP="00BE21E1">
      <w:pPr>
        <w:spacing w:line="24" w:lineRule="atLeast"/>
        <w:rPr>
          <w:b/>
          <w:color w:val="003D69"/>
          <w:szCs w:val="22"/>
        </w:rPr>
      </w:pPr>
    </w:p>
    <w:p w14:paraId="069CF06E" w14:textId="05BA9115" w:rsidR="009B29B7" w:rsidRDefault="009B29B7" w:rsidP="00BE21E1">
      <w:pPr>
        <w:spacing w:line="24" w:lineRule="atLeast"/>
        <w:rPr>
          <w:b/>
          <w:color w:val="003D69"/>
          <w:szCs w:val="22"/>
        </w:rPr>
      </w:pPr>
      <w:r w:rsidRPr="00BE21E1">
        <w:rPr>
          <w:b/>
          <w:color w:val="003D69"/>
          <w:szCs w:val="22"/>
        </w:rPr>
        <w:t>Eligibility</w:t>
      </w:r>
    </w:p>
    <w:p w14:paraId="615C7385" w14:textId="77777777" w:rsidR="00E179EA" w:rsidRPr="00BF03AD" w:rsidRDefault="00E179EA" w:rsidP="00BE21E1">
      <w:pPr>
        <w:spacing w:line="24" w:lineRule="atLeast"/>
        <w:rPr>
          <w:rFonts w:cs="Arial"/>
          <w:szCs w:val="22"/>
        </w:rPr>
      </w:pPr>
    </w:p>
    <w:p w14:paraId="237BC71C" w14:textId="2EF3441B" w:rsidR="00394531" w:rsidRDefault="009B29B7" w:rsidP="00BE21E1">
      <w:pPr>
        <w:pStyle w:val="ListParagraph"/>
        <w:numPr>
          <w:ilvl w:val="0"/>
          <w:numId w:val="25"/>
        </w:numPr>
        <w:spacing w:line="24" w:lineRule="atLeast"/>
        <w:rPr>
          <w:rFonts w:cs="Arial"/>
          <w:szCs w:val="22"/>
        </w:rPr>
      </w:pPr>
      <w:r w:rsidRPr="00E65AD0">
        <w:rPr>
          <w:rFonts w:cs="Arial"/>
          <w:szCs w:val="22"/>
        </w:rPr>
        <w:t>Awards are open to any</w:t>
      </w:r>
      <w:r w:rsidR="00BF03AD">
        <w:rPr>
          <w:rFonts w:cs="Arial"/>
          <w:szCs w:val="22"/>
        </w:rPr>
        <w:t xml:space="preserve"> current</w:t>
      </w:r>
      <w:r w:rsidRPr="00E65AD0">
        <w:rPr>
          <w:rFonts w:cs="Arial"/>
          <w:szCs w:val="22"/>
        </w:rPr>
        <w:t xml:space="preserve"> commissioned service pr</w:t>
      </w:r>
      <w:r w:rsidR="004C1C10">
        <w:rPr>
          <w:rFonts w:cs="Arial"/>
          <w:szCs w:val="22"/>
        </w:rPr>
        <w:t xml:space="preserve">ovider of the Adelaide PHN. </w:t>
      </w:r>
    </w:p>
    <w:p w14:paraId="69FB33B5" w14:textId="62279493" w:rsidR="00E65AD0" w:rsidRDefault="004C1C10" w:rsidP="00BE21E1">
      <w:pPr>
        <w:pStyle w:val="ListParagraph"/>
        <w:numPr>
          <w:ilvl w:val="0"/>
          <w:numId w:val="25"/>
        </w:numPr>
        <w:spacing w:line="24" w:lineRule="atLeast"/>
        <w:rPr>
          <w:rFonts w:cs="Arial"/>
          <w:szCs w:val="22"/>
        </w:rPr>
      </w:pPr>
      <w:r>
        <w:rPr>
          <w:rFonts w:cs="Arial"/>
          <w:szCs w:val="22"/>
        </w:rPr>
        <w:t xml:space="preserve">The </w:t>
      </w:r>
      <w:r w:rsidR="009B29B7" w:rsidRPr="00E65AD0">
        <w:rPr>
          <w:rFonts w:cs="Arial"/>
          <w:szCs w:val="22"/>
        </w:rPr>
        <w:t xml:space="preserve">outstanding achievement </w:t>
      </w:r>
      <w:proofErr w:type="gramStart"/>
      <w:r w:rsidR="009B29B7" w:rsidRPr="00E65AD0">
        <w:rPr>
          <w:rFonts w:cs="Arial"/>
          <w:szCs w:val="22"/>
        </w:rPr>
        <w:t>must be related</w:t>
      </w:r>
      <w:proofErr w:type="gramEnd"/>
      <w:r w:rsidR="009B29B7" w:rsidRPr="00E65AD0">
        <w:rPr>
          <w:rFonts w:cs="Arial"/>
          <w:szCs w:val="22"/>
        </w:rPr>
        <w:t xml:space="preserve"> to an Adelaide PHN funded activity. </w:t>
      </w:r>
    </w:p>
    <w:p w14:paraId="3FF33E60" w14:textId="52C9F188" w:rsidR="00E65AD0" w:rsidRDefault="009B29B7" w:rsidP="00BE21E1">
      <w:pPr>
        <w:pStyle w:val="ListParagraph"/>
        <w:numPr>
          <w:ilvl w:val="0"/>
          <w:numId w:val="25"/>
        </w:numPr>
        <w:spacing w:line="24" w:lineRule="atLeast"/>
        <w:rPr>
          <w:rFonts w:cs="Arial"/>
          <w:szCs w:val="22"/>
        </w:rPr>
      </w:pPr>
      <w:r w:rsidRPr="00E65AD0">
        <w:rPr>
          <w:rFonts w:cs="Arial"/>
          <w:szCs w:val="22"/>
        </w:rPr>
        <w:t>For the inaugural awards, the achievements described in the nomination must</w:t>
      </w:r>
      <w:r w:rsidR="00BF03AD">
        <w:rPr>
          <w:rFonts w:cs="Arial"/>
          <w:szCs w:val="22"/>
        </w:rPr>
        <w:t xml:space="preserve"> be current and</w:t>
      </w:r>
      <w:r w:rsidRPr="00E65AD0">
        <w:rPr>
          <w:rFonts w:cs="Arial"/>
          <w:szCs w:val="22"/>
        </w:rPr>
        <w:t xml:space="preserve"> have taken place or been developed between </w:t>
      </w:r>
      <w:r w:rsidRPr="00E65AD0">
        <w:rPr>
          <w:rFonts w:cs="Arial"/>
          <w:b/>
          <w:szCs w:val="22"/>
        </w:rPr>
        <w:t>1 July 2015 and 30 September 2017</w:t>
      </w:r>
      <w:r w:rsidRPr="00E65AD0">
        <w:rPr>
          <w:rFonts w:cs="Arial"/>
          <w:szCs w:val="22"/>
        </w:rPr>
        <w:t>.</w:t>
      </w:r>
    </w:p>
    <w:p w14:paraId="7567C5C8" w14:textId="77777777" w:rsidR="00E65AD0" w:rsidRDefault="00E65AD0" w:rsidP="00BE21E1">
      <w:pPr>
        <w:spacing w:line="24" w:lineRule="atLeast"/>
        <w:rPr>
          <w:rFonts w:cs="Arial"/>
          <w:b/>
          <w:color w:val="F49B2B"/>
          <w:sz w:val="24"/>
        </w:rPr>
      </w:pPr>
    </w:p>
    <w:p w14:paraId="100E2FF7" w14:textId="604941A2" w:rsidR="00E65AD0" w:rsidRPr="00BE21E1" w:rsidRDefault="00E65AD0" w:rsidP="00BE21E1">
      <w:pPr>
        <w:spacing w:line="24" w:lineRule="atLeast"/>
        <w:rPr>
          <w:b/>
          <w:color w:val="003D69"/>
          <w:szCs w:val="22"/>
        </w:rPr>
      </w:pPr>
      <w:r w:rsidRPr="00BE21E1">
        <w:rPr>
          <w:b/>
          <w:color w:val="003D69"/>
          <w:szCs w:val="22"/>
        </w:rPr>
        <w:t>Conditions of entry</w:t>
      </w:r>
    </w:p>
    <w:p w14:paraId="0B52D35A" w14:textId="77777777" w:rsidR="00E65AD0" w:rsidRPr="00E65AD0" w:rsidRDefault="00E65AD0" w:rsidP="00BE21E1">
      <w:pPr>
        <w:spacing w:line="24" w:lineRule="atLeast"/>
        <w:rPr>
          <w:rFonts w:cs="Arial"/>
          <w:b/>
        </w:rPr>
      </w:pPr>
    </w:p>
    <w:p w14:paraId="0382D527" w14:textId="203839C2" w:rsidR="00E65AD0" w:rsidRDefault="00E65AD0" w:rsidP="00BE21E1">
      <w:pPr>
        <w:spacing w:line="24" w:lineRule="atLeast"/>
        <w:rPr>
          <w:rFonts w:cs="Arial"/>
        </w:rPr>
      </w:pPr>
      <w:r w:rsidRPr="00E65AD0">
        <w:rPr>
          <w:rFonts w:cs="Arial"/>
        </w:rPr>
        <w:t>The following conditions of entry apply to all nominations received as part of the 2017 Primary Health Care Awards.</w:t>
      </w:r>
    </w:p>
    <w:p w14:paraId="280C8226" w14:textId="7E90A2AB" w:rsidR="006157C6" w:rsidRDefault="006157C6" w:rsidP="00BE21E1">
      <w:pPr>
        <w:spacing w:line="24" w:lineRule="atLeast"/>
        <w:rPr>
          <w:rFonts w:cs="Arial"/>
        </w:rPr>
      </w:pPr>
    </w:p>
    <w:p w14:paraId="0ACB3C16" w14:textId="3C2FED11" w:rsidR="006157C6" w:rsidRDefault="006157C6" w:rsidP="00BE21E1">
      <w:pPr>
        <w:spacing w:line="24" w:lineRule="atLeast"/>
        <w:rPr>
          <w:rFonts w:cs="Arial"/>
          <w:b/>
          <w:szCs w:val="22"/>
        </w:rPr>
      </w:pPr>
      <w:r w:rsidRPr="006157C6">
        <w:rPr>
          <w:rFonts w:cs="Arial"/>
          <w:b/>
          <w:szCs w:val="22"/>
        </w:rPr>
        <w:t xml:space="preserve">Nominees should </w:t>
      </w:r>
      <w:r>
        <w:rPr>
          <w:rFonts w:cs="Arial"/>
          <w:b/>
          <w:szCs w:val="22"/>
        </w:rPr>
        <w:t xml:space="preserve">ensure that they have one </w:t>
      </w:r>
      <w:r w:rsidRPr="006157C6">
        <w:rPr>
          <w:rFonts w:cs="Arial"/>
          <w:b/>
          <w:szCs w:val="22"/>
        </w:rPr>
        <w:t xml:space="preserve">representative </w:t>
      </w:r>
      <w:r>
        <w:rPr>
          <w:rFonts w:cs="Arial"/>
          <w:b/>
          <w:szCs w:val="22"/>
        </w:rPr>
        <w:t xml:space="preserve">available </w:t>
      </w:r>
      <w:r w:rsidRPr="006157C6">
        <w:rPr>
          <w:rFonts w:cs="Arial"/>
          <w:b/>
          <w:szCs w:val="22"/>
        </w:rPr>
        <w:t>to attend the 2017 Adelaide PHN Annual Dinner</w:t>
      </w:r>
      <w:r w:rsidR="0029082B">
        <w:rPr>
          <w:rFonts w:cs="Arial"/>
          <w:b/>
          <w:szCs w:val="22"/>
        </w:rPr>
        <w:t xml:space="preserve">. Details are below: </w:t>
      </w:r>
      <w:r>
        <w:rPr>
          <w:rFonts w:cs="Arial"/>
          <w:b/>
          <w:szCs w:val="22"/>
        </w:rPr>
        <w:t xml:space="preserve"> </w:t>
      </w:r>
    </w:p>
    <w:p w14:paraId="60562F99" w14:textId="77777777" w:rsidR="007502A5" w:rsidRDefault="007502A5" w:rsidP="00BE21E1">
      <w:pPr>
        <w:spacing w:line="24" w:lineRule="atLeast"/>
        <w:ind w:left="1440"/>
        <w:rPr>
          <w:rFonts w:cs="Arial"/>
          <w:b/>
          <w:szCs w:val="22"/>
        </w:rPr>
      </w:pPr>
    </w:p>
    <w:p w14:paraId="1850B65C" w14:textId="20B46CB6" w:rsidR="0029082B" w:rsidRDefault="0029082B" w:rsidP="00BE21E1">
      <w:pPr>
        <w:spacing w:line="24" w:lineRule="atLeast"/>
        <w:rPr>
          <w:rFonts w:cs="Arial"/>
          <w:b/>
          <w:szCs w:val="22"/>
        </w:rPr>
      </w:pPr>
      <w:r>
        <w:rPr>
          <w:rFonts w:cs="Arial"/>
          <w:b/>
          <w:szCs w:val="22"/>
        </w:rPr>
        <w:t xml:space="preserve">Date: </w:t>
      </w:r>
      <w:r w:rsidR="007502A5">
        <w:rPr>
          <w:rFonts w:cs="Arial"/>
          <w:b/>
          <w:szCs w:val="22"/>
        </w:rPr>
        <w:tab/>
      </w:r>
      <w:r w:rsidR="007502A5">
        <w:rPr>
          <w:rFonts w:cs="Arial"/>
          <w:b/>
          <w:szCs w:val="22"/>
        </w:rPr>
        <w:tab/>
      </w:r>
      <w:r w:rsidRPr="0029082B">
        <w:rPr>
          <w:rFonts w:cs="Arial"/>
          <w:szCs w:val="22"/>
        </w:rPr>
        <w:t xml:space="preserve">Saturday </w:t>
      </w:r>
      <w:r w:rsidR="00C85E17">
        <w:rPr>
          <w:rFonts w:cs="Arial"/>
          <w:szCs w:val="22"/>
        </w:rPr>
        <w:t xml:space="preserve">21 October </w:t>
      </w:r>
      <w:r w:rsidRPr="0029082B">
        <w:rPr>
          <w:rFonts w:cs="Arial"/>
          <w:szCs w:val="22"/>
        </w:rPr>
        <w:t xml:space="preserve">2017 </w:t>
      </w:r>
    </w:p>
    <w:p w14:paraId="353EEBCB" w14:textId="2A9DBC43" w:rsidR="006157C6" w:rsidRPr="0029082B" w:rsidRDefault="006157C6" w:rsidP="00BE21E1">
      <w:pPr>
        <w:spacing w:line="24" w:lineRule="atLeast"/>
        <w:rPr>
          <w:rFonts w:cs="Arial"/>
          <w:szCs w:val="22"/>
        </w:rPr>
      </w:pPr>
      <w:r>
        <w:rPr>
          <w:rFonts w:cs="Arial"/>
          <w:b/>
          <w:szCs w:val="22"/>
        </w:rPr>
        <w:t>Location:</w:t>
      </w:r>
      <w:r w:rsidR="007502A5">
        <w:rPr>
          <w:rFonts w:cs="Arial"/>
          <w:b/>
          <w:szCs w:val="22"/>
        </w:rPr>
        <w:tab/>
      </w:r>
      <w:r w:rsidR="0029082B" w:rsidRPr="0029082B">
        <w:rPr>
          <w:rFonts w:cs="Arial"/>
          <w:szCs w:val="22"/>
        </w:rPr>
        <w:t>Sanctuary</w:t>
      </w:r>
      <w:r w:rsidRPr="0029082B">
        <w:rPr>
          <w:rFonts w:cs="Arial"/>
          <w:szCs w:val="22"/>
        </w:rPr>
        <w:t xml:space="preserve"> Adelaide Zoo </w:t>
      </w:r>
      <w:r w:rsidR="0029082B" w:rsidRPr="0029082B">
        <w:rPr>
          <w:rFonts w:cs="Arial"/>
          <w:szCs w:val="22"/>
        </w:rPr>
        <w:t xml:space="preserve">1 Plane Tree Drive Adelaide </w:t>
      </w:r>
    </w:p>
    <w:p w14:paraId="0DBD638C" w14:textId="713B9530" w:rsidR="006157C6" w:rsidRPr="0029082B" w:rsidRDefault="0029082B" w:rsidP="00BE21E1">
      <w:pPr>
        <w:spacing w:line="24" w:lineRule="atLeast"/>
        <w:rPr>
          <w:rFonts w:cs="Arial"/>
          <w:b/>
          <w:szCs w:val="22"/>
        </w:rPr>
      </w:pPr>
      <w:r>
        <w:rPr>
          <w:rFonts w:cs="Arial"/>
          <w:b/>
          <w:szCs w:val="22"/>
        </w:rPr>
        <w:t xml:space="preserve">Time: </w:t>
      </w:r>
      <w:r w:rsidR="007502A5">
        <w:rPr>
          <w:rFonts w:cs="Arial"/>
          <w:b/>
          <w:szCs w:val="22"/>
        </w:rPr>
        <w:tab/>
      </w:r>
      <w:r w:rsidR="007502A5">
        <w:rPr>
          <w:rFonts w:cs="Arial"/>
          <w:b/>
          <w:szCs w:val="22"/>
        </w:rPr>
        <w:tab/>
      </w:r>
      <w:r w:rsidR="006157C6" w:rsidRPr="0029082B">
        <w:rPr>
          <w:rFonts w:cs="Arial"/>
          <w:szCs w:val="22"/>
        </w:rPr>
        <w:t>6pm Pre-Dinner Drinks</w:t>
      </w:r>
      <w:r w:rsidRPr="0029082B">
        <w:rPr>
          <w:rFonts w:cs="Arial"/>
          <w:szCs w:val="22"/>
        </w:rPr>
        <w:t xml:space="preserve">, </w:t>
      </w:r>
      <w:r w:rsidR="006157C6" w:rsidRPr="0029082B">
        <w:rPr>
          <w:rFonts w:cs="Arial"/>
          <w:szCs w:val="22"/>
        </w:rPr>
        <w:t>7pm Dinner</w:t>
      </w:r>
      <w:r w:rsidR="006157C6">
        <w:rPr>
          <w:rFonts w:cs="Arial"/>
          <w:b/>
          <w:szCs w:val="22"/>
        </w:rPr>
        <w:t xml:space="preserve"> </w:t>
      </w:r>
    </w:p>
    <w:p w14:paraId="6BB9FF0E" w14:textId="77777777" w:rsidR="00E65AD0" w:rsidRPr="00E65AD0" w:rsidRDefault="00E65AD0" w:rsidP="00BE21E1">
      <w:pPr>
        <w:spacing w:line="24" w:lineRule="atLeast"/>
        <w:rPr>
          <w:rFonts w:cs="Arial"/>
          <w:szCs w:val="22"/>
        </w:rPr>
      </w:pPr>
    </w:p>
    <w:p w14:paraId="299C3B57" w14:textId="2DB6CAA1" w:rsidR="007502A5" w:rsidRPr="007502A5" w:rsidRDefault="007502A5" w:rsidP="00BE21E1">
      <w:pPr>
        <w:pStyle w:val="ListParagraph"/>
        <w:numPr>
          <w:ilvl w:val="0"/>
          <w:numId w:val="25"/>
        </w:numPr>
        <w:autoSpaceDE w:val="0"/>
        <w:autoSpaceDN w:val="0"/>
        <w:adjustRightInd w:val="0"/>
        <w:spacing w:line="24" w:lineRule="atLeast"/>
        <w:rPr>
          <w:rFonts w:eastAsiaTheme="minorHAnsi" w:cs="Arial"/>
          <w:color w:val="000000"/>
          <w:szCs w:val="22"/>
        </w:rPr>
      </w:pPr>
      <w:r w:rsidRPr="00E65AD0">
        <w:rPr>
          <w:rFonts w:eastAsiaTheme="minorHAnsi" w:cs="Arial"/>
          <w:color w:val="000000"/>
          <w:szCs w:val="22"/>
        </w:rPr>
        <w:t>If awarded, first and second place winne</w:t>
      </w:r>
      <w:r>
        <w:rPr>
          <w:rFonts w:eastAsiaTheme="minorHAnsi" w:cs="Arial"/>
          <w:color w:val="000000"/>
          <w:szCs w:val="22"/>
        </w:rPr>
        <w:t>rs will be announced at the Adelaide PHN Annual Dinner</w:t>
      </w:r>
      <w:r w:rsidRPr="00E65AD0">
        <w:rPr>
          <w:rFonts w:eastAsiaTheme="minorHAnsi" w:cs="Arial"/>
          <w:color w:val="000000"/>
          <w:szCs w:val="22"/>
        </w:rPr>
        <w:t xml:space="preserve"> held on 21</w:t>
      </w:r>
      <w:r>
        <w:rPr>
          <w:rFonts w:eastAsiaTheme="minorHAnsi" w:cs="Arial"/>
          <w:color w:val="000000"/>
          <w:szCs w:val="22"/>
        </w:rPr>
        <w:t xml:space="preserve"> </w:t>
      </w:r>
      <w:r w:rsidRPr="00E65AD0">
        <w:rPr>
          <w:rFonts w:eastAsiaTheme="minorHAnsi" w:cs="Arial"/>
          <w:color w:val="000000"/>
          <w:szCs w:val="22"/>
        </w:rPr>
        <w:t>October 2017</w:t>
      </w:r>
      <w:r>
        <w:rPr>
          <w:rFonts w:eastAsiaTheme="minorHAnsi" w:cs="Arial"/>
          <w:color w:val="000000"/>
          <w:szCs w:val="22"/>
        </w:rPr>
        <w:t xml:space="preserve"> and a nominee should be able to attend to receive it </w:t>
      </w:r>
    </w:p>
    <w:p w14:paraId="794705ED" w14:textId="47E4A50A" w:rsidR="00E65AD0" w:rsidRPr="00E65AD0" w:rsidRDefault="00E65AD0" w:rsidP="00BE21E1">
      <w:pPr>
        <w:pStyle w:val="ListParagraph"/>
        <w:numPr>
          <w:ilvl w:val="0"/>
          <w:numId w:val="25"/>
        </w:numPr>
        <w:spacing w:line="24" w:lineRule="atLeast"/>
        <w:rPr>
          <w:rFonts w:cs="Arial"/>
          <w:szCs w:val="22"/>
        </w:rPr>
      </w:pPr>
      <w:r w:rsidRPr="00E65AD0">
        <w:rPr>
          <w:rFonts w:cs="Arial"/>
          <w:szCs w:val="22"/>
        </w:rPr>
        <w:t xml:space="preserve">Self-nominations are acceptable </w:t>
      </w:r>
    </w:p>
    <w:p w14:paraId="16E0D9A5" w14:textId="76EF4AF0" w:rsidR="00E65AD0" w:rsidRPr="00E65AD0" w:rsidRDefault="00E65AD0" w:rsidP="00BE21E1">
      <w:pPr>
        <w:pStyle w:val="ListParagraph"/>
        <w:numPr>
          <w:ilvl w:val="0"/>
          <w:numId w:val="25"/>
        </w:numPr>
        <w:spacing w:line="24" w:lineRule="atLeast"/>
        <w:rPr>
          <w:rFonts w:cs="Arial"/>
          <w:szCs w:val="22"/>
        </w:rPr>
      </w:pPr>
      <w:r w:rsidRPr="00E65AD0">
        <w:rPr>
          <w:rFonts w:eastAsiaTheme="minorHAnsi" w:cs="Arial"/>
          <w:color w:val="000000"/>
          <w:szCs w:val="22"/>
        </w:rPr>
        <w:t xml:space="preserve">All applicants must respond to the evaluation criteria on the nomination form for the category in which they are nominating. </w:t>
      </w:r>
    </w:p>
    <w:p w14:paraId="6521433B" w14:textId="4FD09F5C" w:rsidR="00E65AD0" w:rsidRPr="00E65AD0" w:rsidRDefault="007502A5" w:rsidP="00BE21E1">
      <w:pPr>
        <w:pStyle w:val="ListParagraph"/>
        <w:numPr>
          <w:ilvl w:val="0"/>
          <w:numId w:val="25"/>
        </w:numPr>
        <w:spacing w:line="24" w:lineRule="atLeast"/>
        <w:rPr>
          <w:rFonts w:cs="Arial"/>
          <w:szCs w:val="22"/>
        </w:rPr>
      </w:pPr>
      <w:r>
        <w:rPr>
          <w:rFonts w:eastAsiaTheme="minorHAnsi" w:cs="Arial"/>
          <w:color w:val="000000"/>
          <w:szCs w:val="22"/>
        </w:rPr>
        <w:t xml:space="preserve">Only completed nominations </w:t>
      </w:r>
      <w:r w:rsidR="00E65AD0" w:rsidRPr="00E65AD0">
        <w:rPr>
          <w:rFonts w:eastAsiaTheme="minorHAnsi" w:cs="Arial"/>
          <w:color w:val="000000"/>
          <w:szCs w:val="22"/>
        </w:rPr>
        <w:t xml:space="preserve">received on or before the closing date </w:t>
      </w:r>
      <w:proofErr w:type="gramStart"/>
      <w:r w:rsidR="00E65AD0" w:rsidRPr="00E65AD0">
        <w:rPr>
          <w:rFonts w:eastAsiaTheme="minorHAnsi" w:cs="Arial"/>
          <w:color w:val="000000"/>
          <w:szCs w:val="22"/>
        </w:rPr>
        <w:t>will be accepted</w:t>
      </w:r>
      <w:proofErr w:type="gramEnd"/>
      <w:r w:rsidR="00E65AD0" w:rsidRPr="00E65AD0">
        <w:rPr>
          <w:rFonts w:eastAsiaTheme="minorHAnsi" w:cs="Arial"/>
          <w:color w:val="000000"/>
          <w:szCs w:val="22"/>
        </w:rPr>
        <w:t>.</w:t>
      </w:r>
    </w:p>
    <w:p w14:paraId="03C6DB56" w14:textId="12EF0655" w:rsidR="005848D7" w:rsidRDefault="005848D7" w:rsidP="00BE21E1">
      <w:pPr>
        <w:spacing w:line="24" w:lineRule="atLeast"/>
        <w:rPr>
          <w:rFonts w:cs="Arial"/>
        </w:rPr>
      </w:pPr>
    </w:p>
    <w:p w14:paraId="68A284FC" w14:textId="2B37AE6E" w:rsidR="006157C6" w:rsidRPr="006157C6" w:rsidRDefault="006157C6" w:rsidP="00BE21E1">
      <w:pPr>
        <w:spacing w:line="24" w:lineRule="atLeast"/>
        <w:rPr>
          <w:rFonts w:eastAsiaTheme="minorHAnsi" w:cs="Arial"/>
          <w:b/>
          <w:bCs/>
          <w:color w:val="F49B2B"/>
          <w:sz w:val="24"/>
          <w:szCs w:val="22"/>
        </w:rPr>
      </w:pPr>
      <w:r w:rsidRPr="00BE21E1">
        <w:rPr>
          <w:b/>
          <w:color w:val="003D69"/>
          <w:szCs w:val="22"/>
        </w:rPr>
        <w:t xml:space="preserve">Judging Panel </w:t>
      </w:r>
    </w:p>
    <w:p w14:paraId="6090AB32" w14:textId="77777777" w:rsidR="006157C6" w:rsidRDefault="006157C6" w:rsidP="00BE21E1">
      <w:pPr>
        <w:spacing w:line="24" w:lineRule="atLeast"/>
        <w:rPr>
          <w:rFonts w:cs="Arial"/>
        </w:rPr>
      </w:pPr>
    </w:p>
    <w:p w14:paraId="53853775" w14:textId="7C6D2E98" w:rsidR="006157C6" w:rsidRDefault="006157C6" w:rsidP="00BE21E1">
      <w:pPr>
        <w:pStyle w:val="ListParagraph"/>
        <w:numPr>
          <w:ilvl w:val="0"/>
          <w:numId w:val="25"/>
        </w:numPr>
        <w:spacing w:line="24" w:lineRule="atLeast"/>
        <w:rPr>
          <w:rFonts w:cs="Arial"/>
        </w:rPr>
      </w:pPr>
      <w:r>
        <w:rPr>
          <w:rFonts w:cs="Arial"/>
        </w:rPr>
        <w:t>A</w:t>
      </w:r>
      <w:r w:rsidR="007502A5">
        <w:rPr>
          <w:rFonts w:cs="Arial"/>
        </w:rPr>
        <w:t xml:space="preserve">delaide </w:t>
      </w:r>
      <w:r>
        <w:rPr>
          <w:rFonts w:cs="Arial"/>
        </w:rPr>
        <w:t>PH</w:t>
      </w:r>
      <w:r w:rsidR="007502A5">
        <w:rPr>
          <w:rFonts w:cs="Arial"/>
        </w:rPr>
        <w:t>N will convene an internal</w:t>
      </w:r>
      <w:r>
        <w:rPr>
          <w:rFonts w:cs="Arial"/>
        </w:rPr>
        <w:t xml:space="preserve"> judging panel. </w:t>
      </w:r>
    </w:p>
    <w:p w14:paraId="4AEE0CC1" w14:textId="4083C693" w:rsidR="006157C6" w:rsidRDefault="006157C6" w:rsidP="00BE21E1">
      <w:pPr>
        <w:pStyle w:val="ListParagraph"/>
        <w:numPr>
          <w:ilvl w:val="0"/>
          <w:numId w:val="25"/>
        </w:numPr>
        <w:spacing w:line="24" w:lineRule="atLeast"/>
        <w:rPr>
          <w:rFonts w:cs="Arial"/>
        </w:rPr>
      </w:pPr>
      <w:r>
        <w:rPr>
          <w:rFonts w:cs="Arial"/>
        </w:rPr>
        <w:t>The</w:t>
      </w:r>
      <w:r w:rsidRPr="006157C6">
        <w:rPr>
          <w:rFonts w:cs="Arial"/>
        </w:rPr>
        <w:t xml:space="preserve"> judging panel’s assessment </w:t>
      </w:r>
      <w:proofErr w:type="gramStart"/>
      <w:r w:rsidRPr="006157C6">
        <w:rPr>
          <w:rFonts w:cs="Arial"/>
        </w:rPr>
        <w:t>will be based</w:t>
      </w:r>
      <w:proofErr w:type="gramEnd"/>
      <w:r w:rsidRPr="006157C6">
        <w:rPr>
          <w:rFonts w:cs="Arial"/>
        </w:rPr>
        <w:t xml:space="preserve"> on the entry submission and the responses to the evaluation criteria of the nominated category.</w:t>
      </w:r>
    </w:p>
    <w:p w14:paraId="1A65D17E" w14:textId="75CDA9E1" w:rsidR="008A48FD" w:rsidRPr="007502A5" w:rsidRDefault="008A48FD" w:rsidP="00BE21E1">
      <w:pPr>
        <w:pStyle w:val="ListParagraph"/>
        <w:numPr>
          <w:ilvl w:val="0"/>
          <w:numId w:val="25"/>
        </w:numPr>
        <w:spacing w:line="24" w:lineRule="atLeast"/>
        <w:rPr>
          <w:rFonts w:cs="Arial"/>
        </w:rPr>
      </w:pPr>
      <w:r w:rsidRPr="007502A5">
        <w:rPr>
          <w:rFonts w:cs="Arial"/>
        </w:rPr>
        <w:t>The judging panel may contact applicants for further information if necessary</w:t>
      </w:r>
    </w:p>
    <w:p w14:paraId="7626D6E1" w14:textId="07AF4520" w:rsidR="008A48FD" w:rsidRPr="00306ED5" w:rsidRDefault="006157C6" w:rsidP="00BE21E1">
      <w:pPr>
        <w:pStyle w:val="ListParagraph"/>
        <w:numPr>
          <w:ilvl w:val="0"/>
          <w:numId w:val="25"/>
        </w:numPr>
        <w:spacing w:line="24" w:lineRule="atLeast"/>
        <w:rPr>
          <w:rFonts w:cs="Arial"/>
        </w:rPr>
      </w:pPr>
      <w:r w:rsidRPr="006157C6">
        <w:rPr>
          <w:rFonts w:cs="Arial"/>
        </w:rPr>
        <w:t>All decision</w:t>
      </w:r>
      <w:r>
        <w:rPr>
          <w:rFonts w:cs="Arial"/>
        </w:rPr>
        <w:t xml:space="preserve">s </w:t>
      </w:r>
      <w:r w:rsidR="007502A5">
        <w:rPr>
          <w:rFonts w:cs="Arial"/>
        </w:rPr>
        <w:t>of the</w:t>
      </w:r>
      <w:r>
        <w:rPr>
          <w:rFonts w:cs="Arial"/>
        </w:rPr>
        <w:t xml:space="preserve"> judging p</w:t>
      </w:r>
      <w:r w:rsidRPr="006157C6">
        <w:rPr>
          <w:rFonts w:cs="Arial"/>
        </w:rPr>
        <w:t xml:space="preserve">anel are final and no correspondence </w:t>
      </w:r>
      <w:proofErr w:type="gramStart"/>
      <w:r w:rsidRPr="006157C6">
        <w:rPr>
          <w:rFonts w:cs="Arial"/>
        </w:rPr>
        <w:t xml:space="preserve">shall be </w:t>
      </w:r>
      <w:r w:rsidR="0071179E" w:rsidRPr="006157C6">
        <w:rPr>
          <w:rFonts w:cs="Arial"/>
        </w:rPr>
        <w:t>entered</w:t>
      </w:r>
      <w:r w:rsidR="008A48FD">
        <w:rPr>
          <w:rFonts w:cs="Arial"/>
        </w:rPr>
        <w:t xml:space="preserve"> into</w:t>
      </w:r>
      <w:proofErr w:type="gramEnd"/>
      <w:r w:rsidR="0071179E" w:rsidRPr="006157C6">
        <w:rPr>
          <w:rFonts w:cs="Arial"/>
        </w:rPr>
        <w:t>.</w:t>
      </w:r>
    </w:p>
    <w:p w14:paraId="4A658CC9" w14:textId="3F4F9BD9" w:rsidR="0029082B" w:rsidRDefault="006157C6" w:rsidP="00BE21E1">
      <w:pPr>
        <w:pStyle w:val="ListParagraph"/>
        <w:numPr>
          <w:ilvl w:val="0"/>
          <w:numId w:val="25"/>
        </w:numPr>
        <w:spacing w:line="24" w:lineRule="atLeast"/>
        <w:rPr>
          <w:rFonts w:cs="Arial"/>
        </w:rPr>
      </w:pPr>
      <w:r w:rsidRPr="0029082B">
        <w:rPr>
          <w:rFonts w:cs="Arial"/>
        </w:rPr>
        <w:t xml:space="preserve">Winners of each category will be contacted on Friday 20 October </w:t>
      </w:r>
    </w:p>
    <w:p w14:paraId="00519EB7" w14:textId="0EED8DCC" w:rsidR="006157C6" w:rsidRPr="0029082B" w:rsidRDefault="006157C6" w:rsidP="00BE21E1">
      <w:pPr>
        <w:pStyle w:val="ListParagraph"/>
        <w:numPr>
          <w:ilvl w:val="0"/>
          <w:numId w:val="25"/>
        </w:numPr>
        <w:spacing w:line="24" w:lineRule="atLeast"/>
        <w:rPr>
          <w:rFonts w:cs="Arial"/>
        </w:rPr>
      </w:pPr>
      <w:r w:rsidRPr="0029082B">
        <w:rPr>
          <w:rFonts w:cs="Arial"/>
        </w:rPr>
        <w:t>Throughout the judging process, all information that has been supplied and submitted for entry into the awards will be kept strictly confidential and will only be disclosed to the judging pa</w:t>
      </w:r>
      <w:r w:rsidR="0029082B" w:rsidRPr="0029082B">
        <w:rPr>
          <w:rFonts w:cs="Arial"/>
        </w:rPr>
        <w:t xml:space="preserve">nel and appropriate staff of Adelaide PHN </w:t>
      </w:r>
    </w:p>
    <w:p w14:paraId="08BE99D6" w14:textId="6F2DE11E" w:rsidR="009B29B7" w:rsidRPr="00F94A57" w:rsidRDefault="009B29B7" w:rsidP="004B1F36">
      <w:pPr>
        <w:rPr>
          <w:rFonts w:cs="Arial"/>
        </w:rPr>
      </w:pPr>
    </w:p>
    <w:p w14:paraId="03C6DB57" w14:textId="77777777" w:rsidR="00A37708" w:rsidRPr="00F94A57" w:rsidRDefault="00A37708" w:rsidP="004B1F36">
      <w:pPr>
        <w:rPr>
          <w:rFonts w:cs="Arial"/>
        </w:rPr>
      </w:pPr>
    </w:p>
    <w:p w14:paraId="03C6DB58" w14:textId="77777777" w:rsidR="0082535C" w:rsidRPr="00F94A57" w:rsidRDefault="0082535C" w:rsidP="004B1F36">
      <w:pPr>
        <w:spacing w:after="160"/>
        <w:rPr>
          <w:rFonts w:cs="Arial"/>
          <w:i/>
          <w:sz w:val="18"/>
        </w:rPr>
      </w:pPr>
    </w:p>
    <w:p w14:paraId="03C6DB59" w14:textId="77777777" w:rsidR="00B62603" w:rsidRPr="00F94A57" w:rsidRDefault="00B62603" w:rsidP="004B1F36">
      <w:pPr>
        <w:spacing w:after="160"/>
        <w:rPr>
          <w:rFonts w:cs="Arial"/>
          <w:i/>
          <w:sz w:val="18"/>
        </w:rPr>
      </w:pPr>
    </w:p>
    <w:p w14:paraId="03C6DB5A" w14:textId="77777777" w:rsidR="00B62603" w:rsidRPr="00F94A57" w:rsidRDefault="00B62603" w:rsidP="004B1F36">
      <w:pPr>
        <w:spacing w:after="160"/>
        <w:rPr>
          <w:rFonts w:cs="Arial"/>
          <w:i/>
          <w:sz w:val="18"/>
        </w:rPr>
      </w:pPr>
    </w:p>
    <w:p w14:paraId="03C6DB5B" w14:textId="77777777" w:rsidR="00B62603" w:rsidRPr="00F94A57" w:rsidRDefault="00B62603" w:rsidP="004B1F36">
      <w:pPr>
        <w:spacing w:after="160"/>
        <w:rPr>
          <w:rFonts w:cs="Arial"/>
          <w:i/>
          <w:sz w:val="18"/>
        </w:rPr>
      </w:pPr>
    </w:p>
    <w:p w14:paraId="03C6DB5C" w14:textId="1E9D947D" w:rsidR="00B62603" w:rsidRDefault="00B62603" w:rsidP="004B1F36">
      <w:pPr>
        <w:spacing w:after="160"/>
        <w:rPr>
          <w:rFonts w:cs="Arial"/>
          <w:i/>
          <w:sz w:val="18"/>
        </w:rPr>
      </w:pPr>
    </w:p>
    <w:p w14:paraId="1E5636E6" w14:textId="1CCC053F" w:rsidR="006157C6" w:rsidRDefault="006157C6" w:rsidP="004B1F36">
      <w:pPr>
        <w:spacing w:after="160"/>
        <w:rPr>
          <w:rFonts w:cs="Arial"/>
          <w:i/>
          <w:sz w:val="18"/>
        </w:rPr>
      </w:pPr>
    </w:p>
    <w:p w14:paraId="696E389B" w14:textId="77777777" w:rsidR="006C2E3C" w:rsidRDefault="006C2E3C" w:rsidP="004B1F36">
      <w:pPr>
        <w:spacing w:after="160"/>
        <w:rPr>
          <w:rFonts w:cs="Arial"/>
          <w:i/>
          <w:sz w:val="18"/>
        </w:rPr>
      </w:pPr>
    </w:p>
    <w:p w14:paraId="03C6DB6D" w14:textId="6BDF1D26" w:rsidR="00B62603" w:rsidRPr="00394531" w:rsidRDefault="00394531" w:rsidP="004B1F36">
      <w:pPr>
        <w:spacing w:after="160"/>
        <w:rPr>
          <w:rFonts w:cs="Arial"/>
          <w:b/>
          <w:color w:val="693F83"/>
          <w:sz w:val="32"/>
        </w:rPr>
      </w:pPr>
      <w:r w:rsidRPr="00394531">
        <w:rPr>
          <w:rFonts w:cs="Arial"/>
          <w:b/>
          <w:color w:val="693F83"/>
          <w:sz w:val="32"/>
        </w:rPr>
        <w:lastRenderedPageBreak/>
        <w:t>Nomination Form</w:t>
      </w:r>
    </w:p>
    <w:p w14:paraId="4F1AD29D" w14:textId="77777777" w:rsidR="00E179EA" w:rsidRDefault="00E179EA" w:rsidP="004B1F36">
      <w:pPr>
        <w:autoSpaceDE w:val="0"/>
        <w:autoSpaceDN w:val="0"/>
        <w:adjustRightInd w:val="0"/>
        <w:rPr>
          <w:rFonts w:cs="Arial"/>
          <w:i/>
          <w:sz w:val="18"/>
        </w:rPr>
      </w:pPr>
    </w:p>
    <w:p w14:paraId="03C6DB7B" w14:textId="72D4219F" w:rsidR="00B62603" w:rsidRPr="00394531" w:rsidRDefault="00B62603" w:rsidP="004B1F36">
      <w:pPr>
        <w:autoSpaceDE w:val="0"/>
        <w:autoSpaceDN w:val="0"/>
        <w:adjustRightInd w:val="0"/>
        <w:rPr>
          <w:rFonts w:eastAsiaTheme="minorHAnsi" w:cs="Arial"/>
          <w:b/>
          <w:szCs w:val="22"/>
        </w:rPr>
      </w:pPr>
      <w:r w:rsidRPr="00394531">
        <w:rPr>
          <w:rFonts w:eastAsiaTheme="minorHAnsi" w:cs="Arial"/>
          <w:b/>
          <w:szCs w:val="22"/>
        </w:rPr>
        <w:t xml:space="preserve">To enter the </w:t>
      </w:r>
      <w:r w:rsidR="00AB2F37" w:rsidRPr="00394531">
        <w:rPr>
          <w:rFonts w:eastAsiaTheme="minorHAnsi" w:cs="Arial"/>
          <w:b/>
          <w:szCs w:val="22"/>
        </w:rPr>
        <w:t xml:space="preserve">APHN </w:t>
      </w:r>
      <w:r w:rsidRPr="00394531">
        <w:rPr>
          <w:rFonts w:eastAsiaTheme="minorHAnsi" w:cs="Arial"/>
          <w:b/>
          <w:szCs w:val="22"/>
        </w:rPr>
        <w:t>Primary Health Care Awards you must complete and sign the Nomination F</w:t>
      </w:r>
      <w:r w:rsidR="00A93D8A">
        <w:rPr>
          <w:rFonts w:eastAsiaTheme="minorHAnsi" w:cs="Arial"/>
          <w:b/>
          <w:szCs w:val="22"/>
        </w:rPr>
        <w:t xml:space="preserve">orm </w:t>
      </w:r>
      <w:r w:rsidRPr="00394531">
        <w:rPr>
          <w:rFonts w:eastAsiaTheme="minorHAnsi" w:cs="Arial"/>
          <w:b/>
          <w:szCs w:val="22"/>
        </w:rPr>
        <w:t>and submit</w:t>
      </w:r>
      <w:r w:rsidR="00394531" w:rsidRPr="00394531">
        <w:rPr>
          <w:rFonts w:eastAsiaTheme="minorHAnsi" w:cs="Arial"/>
          <w:b/>
          <w:szCs w:val="22"/>
        </w:rPr>
        <w:t xml:space="preserve"> by </w:t>
      </w:r>
      <w:r w:rsidRPr="00394531">
        <w:rPr>
          <w:rFonts w:eastAsiaTheme="minorHAnsi" w:cs="Arial"/>
          <w:b/>
          <w:szCs w:val="22"/>
        </w:rPr>
        <w:t>no lat</w:t>
      </w:r>
      <w:r w:rsidR="001D22F5" w:rsidRPr="00394531">
        <w:rPr>
          <w:rFonts w:eastAsiaTheme="minorHAnsi" w:cs="Arial"/>
          <w:b/>
          <w:szCs w:val="22"/>
        </w:rPr>
        <w:t>er t</w:t>
      </w:r>
      <w:r w:rsidR="0071179E">
        <w:rPr>
          <w:rFonts w:eastAsiaTheme="minorHAnsi" w:cs="Arial"/>
          <w:b/>
          <w:szCs w:val="22"/>
        </w:rPr>
        <w:t xml:space="preserve">han </w:t>
      </w:r>
      <w:r w:rsidR="00394531" w:rsidRPr="00394531">
        <w:rPr>
          <w:rFonts w:eastAsiaTheme="minorHAnsi" w:cs="Arial"/>
          <w:b/>
          <w:szCs w:val="22"/>
        </w:rPr>
        <w:t xml:space="preserve">5.00pm Friday October 13 </w:t>
      </w:r>
    </w:p>
    <w:p w14:paraId="03C6DB7C" w14:textId="77777777" w:rsidR="00B62603" w:rsidRPr="00F94A57" w:rsidRDefault="00B62603" w:rsidP="004B1F36">
      <w:pPr>
        <w:autoSpaceDE w:val="0"/>
        <w:autoSpaceDN w:val="0"/>
        <w:adjustRightInd w:val="0"/>
        <w:rPr>
          <w:rFonts w:eastAsiaTheme="minorHAnsi" w:cs="Arial"/>
          <w:szCs w:val="22"/>
        </w:rPr>
      </w:pPr>
    </w:p>
    <w:p w14:paraId="03C6DB7D" w14:textId="77777777" w:rsidR="00B62603" w:rsidRPr="00F94A57" w:rsidRDefault="00B62603" w:rsidP="004B1F36">
      <w:pPr>
        <w:autoSpaceDE w:val="0"/>
        <w:autoSpaceDN w:val="0"/>
        <w:adjustRightInd w:val="0"/>
        <w:rPr>
          <w:rFonts w:eastAsiaTheme="minorHAnsi" w:cs="Arial"/>
          <w:szCs w:val="22"/>
        </w:rPr>
      </w:pPr>
      <w:r w:rsidRPr="00F94A57">
        <w:rPr>
          <w:rFonts w:eastAsiaTheme="minorHAnsi" w:cs="Arial"/>
          <w:szCs w:val="22"/>
        </w:rPr>
        <w:t>Your nomination should:</w:t>
      </w:r>
    </w:p>
    <w:p w14:paraId="083F4F12" w14:textId="134DB12A" w:rsidR="007502A5" w:rsidRPr="007502A5" w:rsidRDefault="00B62603" w:rsidP="007502A5">
      <w:pPr>
        <w:pStyle w:val="ListParagraph"/>
        <w:numPr>
          <w:ilvl w:val="0"/>
          <w:numId w:val="16"/>
        </w:numPr>
        <w:autoSpaceDE w:val="0"/>
        <w:autoSpaceDN w:val="0"/>
        <w:adjustRightInd w:val="0"/>
        <w:rPr>
          <w:rFonts w:eastAsiaTheme="minorHAnsi" w:cs="Arial"/>
          <w:szCs w:val="22"/>
        </w:rPr>
      </w:pPr>
      <w:r w:rsidRPr="00F94A57">
        <w:rPr>
          <w:rFonts w:eastAsiaTheme="minorHAnsi" w:cs="Arial"/>
          <w:szCs w:val="22"/>
        </w:rPr>
        <w:t>Tell us why the nomination sh</w:t>
      </w:r>
      <w:r w:rsidR="00394531">
        <w:rPr>
          <w:rFonts w:eastAsiaTheme="minorHAnsi" w:cs="Arial"/>
          <w:szCs w:val="22"/>
        </w:rPr>
        <w:t xml:space="preserve">ould win an award for the relevant category </w:t>
      </w:r>
    </w:p>
    <w:p w14:paraId="03C6DB7F" w14:textId="77777777" w:rsidR="00B62603" w:rsidRPr="00F94A57" w:rsidRDefault="00B62603" w:rsidP="004B1F36">
      <w:pPr>
        <w:pStyle w:val="ListParagraph"/>
        <w:numPr>
          <w:ilvl w:val="0"/>
          <w:numId w:val="16"/>
        </w:numPr>
        <w:autoSpaceDE w:val="0"/>
        <w:autoSpaceDN w:val="0"/>
        <w:adjustRightInd w:val="0"/>
        <w:rPr>
          <w:rFonts w:eastAsiaTheme="minorHAnsi" w:cs="Arial"/>
          <w:szCs w:val="22"/>
        </w:rPr>
      </w:pPr>
      <w:r w:rsidRPr="00F94A57">
        <w:rPr>
          <w:rFonts w:eastAsiaTheme="minorHAnsi" w:cs="Arial"/>
          <w:szCs w:val="22"/>
        </w:rPr>
        <w:t>Be clear, concise, use plain language and observe word limits.</w:t>
      </w:r>
    </w:p>
    <w:p w14:paraId="03C6DB80" w14:textId="15B1A1FA" w:rsidR="00B62603" w:rsidRPr="00394531" w:rsidRDefault="00B62603" w:rsidP="004B1F36">
      <w:pPr>
        <w:pStyle w:val="ListParagraph"/>
        <w:numPr>
          <w:ilvl w:val="0"/>
          <w:numId w:val="16"/>
        </w:numPr>
        <w:spacing w:after="160"/>
        <w:rPr>
          <w:rFonts w:cs="Arial"/>
          <w:i/>
          <w:szCs w:val="22"/>
        </w:rPr>
      </w:pPr>
      <w:r w:rsidRPr="00F94A57">
        <w:rPr>
          <w:rFonts w:eastAsiaTheme="minorHAnsi" w:cs="Arial"/>
          <w:szCs w:val="22"/>
        </w:rPr>
        <w:t xml:space="preserve">Focus on the results that </w:t>
      </w:r>
      <w:proofErr w:type="gramStart"/>
      <w:r w:rsidRPr="00F94A57">
        <w:rPr>
          <w:rFonts w:eastAsiaTheme="minorHAnsi" w:cs="Arial"/>
          <w:szCs w:val="22"/>
        </w:rPr>
        <w:t>have been achieved</w:t>
      </w:r>
      <w:proofErr w:type="gramEnd"/>
      <w:r w:rsidRPr="00F94A57">
        <w:rPr>
          <w:rFonts w:eastAsiaTheme="minorHAnsi" w:cs="Arial"/>
          <w:szCs w:val="22"/>
        </w:rPr>
        <w:t xml:space="preserve"> and their relevance to the criteria.</w:t>
      </w:r>
    </w:p>
    <w:p w14:paraId="247F3C19" w14:textId="77777777" w:rsidR="006C2E3C" w:rsidRDefault="006C2E3C" w:rsidP="007502A5">
      <w:pPr>
        <w:spacing w:after="160"/>
        <w:rPr>
          <w:rFonts w:eastAsiaTheme="minorHAnsi" w:cs="Arial"/>
          <w:b/>
          <w:szCs w:val="22"/>
        </w:rPr>
      </w:pPr>
    </w:p>
    <w:p w14:paraId="03C6DB8E" w14:textId="627102A4" w:rsidR="005B5617" w:rsidRPr="007502A5" w:rsidRDefault="005B5617" w:rsidP="007502A5">
      <w:pPr>
        <w:spacing w:after="160"/>
      </w:pPr>
      <w:r w:rsidRPr="0071179E">
        <w:rPr>
          <w:rFonts w:eastAsiaTheme="minorHAnsi" w:cs="Arial"/>
          <w:b/>
          <w:szCs w:val="22"/>
        </w:rPr>
        <w:t xml:space="preserve">Nominee </w:t>
      </w:r>
      <w:r w:rsidR="009C4D39">
        <w:rPr>
          <w:rFonts w:eastAsiaTheme="minorHAnsi" w:cs="Arial"/>
          <w:b/>
          <w:szCs w:val="22"/>
        </w:rPr>
        <w:t>Details</w:t>
      </w: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6209"/>
      </w:tblGrid>
      <w:tr w:rsidR="0071179E" w14:paraId="5D60DBB2" w14:textId="77777777" w:rsidTr="006C2E3C">
        <w:trPr>
          <w:trHeight w:val="397"/>
        </w:trPr>
        <w:tc>
          <w:tcPr>
            <w:tcW w:w="3256" w:type="dxa"/>
            <w:shd w:val="clear" w:color="auto" w:fill="D9D9D9" w:themeFill="background1" w:themeFillShade="D9"/>
            <w:vAlign w:val="center"/>
          </w:tcPr>
          <w:p w14:paraId="5DE9DA42" w14:textId="6BBB3DFD" w:rsidR="006C2E3C" w:rsidRPr="00E179EA" w:rsidRDefault="0071179E"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 xml:space="preserve">Nominee </w:t>
            </w:r>
            <w:r w:rsidR="009C4D39" w:rsidRPr="00E179EA">
              <w:rPr>
                <w:rFonts w:eastAsiaTheme="minorHAnsi" w:cs="Arial"/>
                <w:b/>
                <w:color w:val="000000"/>
                <w:szCs w:val="22"/>
              </w:rPr>
              <w:t xml:space="preserve">contact person </w:t>
            </w:r>
          </w:p>
        </w:tc>
        <w:tc>
          <w:tcPr>
            <w:tcW w:w="6209" w:type="dxa"/>
            <w:shd w:val="clear" w:color="auto" w:fill="D9D9D9" w:themeFill="background1" w:themeFillShade="D9"/>
            <w:vAlign w:val="center"/>
          </w:tcPr>
          <w:p w14:paraId="6F66FF66" w14:textId="77777777" w:rsidR="0071179E" w:rsidRDefault="0071179E" w:rsidP="006C2E3C">
            <w:pPr>
              <w:autoSpaceDE w:val="0"/>
              <w:autoSpaceDN w:val="0"/>
              <w:adjustRightInd w:val="0"/>
              <w:rPr>
                <w:rFonts w:eastAsiaTheme="minorHAnsi" w:cs="Arial"/>
                <w:b/>
                <w:szCs w:val="22"/>
              </w:rPr>
            </w:pPr>
          </w:p>
        </w:tc>
      </w:tr>
      <w:tr w:rsidR="0071179E" w14:paraId="37B6FFDC" w14:textId="77777777" w:rsidTr="0068017D">
        <w:trPr>
          <w:trHeight w:val="397"/>
        </w:trPr>
        <w:tc>
          <w:tcPr>
            <w:tcW w:w="3256" w:type="dxa"/>
            <w:shd w:val="clear" w:color="auto" w:fill="F2F2F2" w:themeFill="background1" w:themeFillShade="F2"/>
            <w:vAlign w:val="center"/>
          </w:tcPr>
          <w:p w14:paraId="67D92E61" w14:textId="5D12B53E" w:rsidR="006C2E3C" w:rsidRPr="006C2E3C" w:rsidRDefault="0071179E"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Job title</w:t>
            </w:r>
          </w:p>
        </w:tc>
        <w:tc>
          <w:tcPr>
            <w:tcW w:w="6209" w:type="dxa"/>
            <w:vAlign w:val="center"/>
          </w:tcPr>
          <w:p w14:paraId="11D51C9A" w14:textId="77777777" w:rsidR="0071179E" w:rsidRDefault="0071179E" w:rsidP="006C2E3C">
            <w:pPr>
              <w:autoSpaceDE w:val="0"/>
              <w:autoSpaceDN w:val="0"/>
              <w:adjustRightInd w:val="0"/>
              <w:rPr>
                <w:rFonts w:eastAsiaTheme="minorHAnsi" w:cs="Arial"/>
                <w:b/>
                <w:szCs w:val="22"/>
              </w:rPr>
            </w:pPr>
          </w:p>
        </w:tc>
      </w:tr>
      <w:tr w:rsidR="009C4D39" w14:paraId="7E385579" w14:textId="77777777" w:rsidTr="0068017D">
        <w:trPr>
          <w:trHeight w:val="397"/>
        </w:trPr>
        <w:tc>
          <w:tcPr>
            <w:tcW w:w="3256" w:type="dxa"/>
            <w:shd w:val="clear" w:color="auto" w:fill="F2F2F2" w:themeFill="background1" w:themeFillShade="F2"/>
            <w:vAlign w:val="center"/>
          </w:tcPr>
          <w:p w14:paraId="0B49FEA4" w14:textId="188010A9" w:rsidR="006C2E3C" w:rsidRPr="00E179EA" w:rsidRDefault="009C4D39"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Team/project name</w:t>
            </w:r>
          </w:p>
        </w:tc>
        <w:tc>
          <w:tcPr>
            <w:tcW w:w="6209" w:type="dxa"/>
            <w:vAlign w:val="center"/>
          </w:tcPr>
          <w:p w14:paraId="30BA82CA" w14:textId="77777777" w:rsidR="009C4D39" w:rsidRDefault="009C4D39" w:rsidP="006C2E3C">
            <w:pPr>
              <w:autoSpaceDE w:val="0"/>
              <w:autoSpaceDN w:val="0"/>
              <w:adjustRightInd w:val="0"/>
              <w:rPr>
                <w:rFonts w:eastAsiaTheme="minorHAnsi" w:cs="Arial"/>
                <w:b/>
                <w:szCs w:val="22"/>
              </w:rPr>
            </w:pPr>
          </w:p>
        </w:tc>
      </w:tr>
      <w:tr w:rsidR="009C4D39" w14:paraId="2E43163C" w14:textId="77777777" w:rsidTr="0068017D">
        <w:trPr>
          <w:trHeight w:val="397"/>
        </w:trPr>
        <w:tc>
          <w:tcPr>
            <w:tcW w:w="3256" w:type="dxa"/>
            <w:shd w:val="clear" w:color="auto" w:fill="F2F2F2" w:themeFill="background1" w:themeFillShade="F2"/>
            <w:vAlign w:val="center"/>
          </w:tcPr>
          <w:p w14:paraId="53468FBA" w14:textId="3CDB6D3E" w:rsidR="006C2E3C" w:rsidRPr="00E179EA" w:rsidRDefault="009C4D39"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 xml:space="preserve">Nomination type </w:t>
            </w:r>
          </w:p>
        </w:tc>
        <w:tc>
          <w:tcPr>
            <w:tcW w:w="6209" w:type="dxa"/>
            <w:vAlign w:val="center"/>
          </w:tcPr>
          <w:p w14:paraId="5504A537" w14:textId="7EA89C79" w:rsidR="009C4D39" w:rsidRPr="009C4D39" w:rsidRDefault="009C4D39" w:rsidP="006C2E3C">
            <w:pPr>
              <w:autoSpaceDE w:val="0"/>
              <w:autoSpaceDN w:val="0"/>
              <w:adjustRightInd w:val="0"/>
              <w:rPr>
                <w:rFonts w:eastAsiaTheme="minorHAnsi" w:cs="Arial"/>
                <w:szCs w:val="22"/>
              </w:rPr>
            </w:pPr>
            <w:r w:rsidRPr="009C4D39">
              <w:rPr>
                <w:rFonts w:ascii="Wingdings" w:eastAsiaTheme="minorHAnsi" w:hAnsi="Wingdings" w:cs="Wingdings"/>
                <w:szCs w:val="22"/>
                <w:lang w:val="en-AU"/>
              </w:rPr>
              <w:t></w:t>
            </w:r>
            <w:r>
              <w:rPr>
                <w:rFonts w:ascii="Wingdings" w:eastAsiaTheme="minorHAnsi" w:hAnsi="Wingdings" w:cs="Wingdings"/>
                <w:szCs w:val="22"/>
                <w:lang w:val="en-AU"/>
              </w:rPr>
              <w:t></w:t>
            </w:r>
            <w:r w:rsidRPr="009C4D39">
              <w:rPr>
                <w:rFonts w:eastAsiaTheme="minorHAnsi" w:cs="Arial"/>
                <w:szCs w:val="22"/>
              </w:rPr>
              <w:t xml:space="preserve">Team </w:t>
            </w:r>
            <w:r>
              <w:rPr>
                <w:rFonts w:eastAsiaTheme="minorHAnsi" w:cs="Arial"/>
                <w:szCs w:val="22"/>
              </w:rPr>
              <w:t xml:space="preserve">           </w:t>
            </w:r>
            <w:r w:rsidRPr="009C4D39">
              <w:rPr>
                <w:rFonts w:ascii="Wingdings" w:eastAsiaTheme="minorHAnsi" w:hAnsi="Wingdings" w:cs="Wingdings"/>
                <w:szCs w:val="22"/>
                <w:lang w:val="en-AU"/>
              </w:rPr>
              <w:t></w:t>
            </w:r>
            <w:r>
              <w:rPr>
                <w:rFonts w:ascii="Wingdings" w:eastAsiaTheme="minorHAnsi" w:hAnsi="Wingdings" w:cs="Wingdings"/>
                <w:szCs w:val="22"/>
                <w:lang w:val="en-AU"/>
              </w:rPr>
              <w:t></w:t>
            </w:r>
            <w:r>
              <w:rPr>
                <w:rFonts w:eastAsiaTheme="minorHAnsi" w:cs="Arial"/>
                <w:szCs w:val="22"/>
              </w:rPr>
              <w:t>I</w:t>
            </w:r>
            <w:r w:rsidRPr="009C4D39">
              <w:rPr>
                <w:rFonts w:eastAsiaTheme="minorHAnsi" w:cs="Arial"/>
                <w:szCs w:val="22"/>
              </w:rPr>
              <w:t xml:space="preserve">ndividual </w:t>
            </w:r>
          </w:p>
        </w:tc>
      </w:tr>
      <w:tr w:rsidR="0071179E" w14:paraId="306C5E5F" w14:textId="77777777" w:rsidTr="0068017D">
        <w:trPr>
          <w:trHeight w:val="397"/>
        </w:trPr>
        <w:tc>
          <w:tcPr>
            <w:tcW w:w="3256" w:type="dxa"/>
            <w:shd w:val="clear" w:color="auto" w:fill="F2F2F2" w:themeFill="background1" w:themeFillShade="F2"/>
            <w:vAlign w:val="center"/>
          </w:tcPr>
          <w:p w14:paraId="02827271" w14:textId="73D3E140" w:rsidR="006C2E3C" w:rsidRPr="006C2E3C" w:rsidRDefault="0071179E" w:rsidP="006C2E3C">
            <w:pPr>
              <w:autoSpaceDE w:val="0"/>
              <w:autoSpaceDN w:val="0"/>
              <w:adjustRightInd w:val="0"/>
              <w:rPr>
                <w:rFonts w:eastAsiaTheme="minorHAnsi" w:cs="Arial"/>
                <w:b/>
                <w:color w:val="000000"/>
                <w:szCs w:val="22"/>
              </w:rPr>
            </w:pPr>
            <w:proofErr w:type="spellStart"/>
            <w:r w:rsidRPr="00E179EA">
              <w:rPr>
                <w:rFonts w:eastAsiaTheme="minorHAnsi" w:cs="Arial"/>
                <w:b/>
                <w:color w:val="000000"/>
                <w:szCs w:val="22"/>
              </w:rPr>
              <w:t>Organisation</w:t>
            </w:r>
            <w:proofErr w:type="spellEnd"/>
          </w:p>
        </w:tc>
        <w:tc>
          <w:tcPr>
            <w:tcW w:w="6209" w:type="dxa"/>
            <w:vAlign w:val="center"/>
          </w:tcPr>
          <w:p w14:paraId="616D1285" w14:textId="77777777" w:rsidR="0071179E" w:rsidRDefault="0071179E" w:rsidP="006C2E3C">
            <w:pPr>
              <w:autoSpaceDE w:val="0"/>
              <w:autoSpaceDN w:val="0"/>
              <w:adjustRightInd w:val="0"/>
              <w:rPr>
                <w:rFonts w:eastAsiaTheme="minorHAnsi" w:cs="Arial"/>
                <w:b/>
                <w:szCs w:val="22"/>
              </w:rPr>
            </w:pPr>
          </w:p>
        </w:tc>
      </w:tr>
      <w:tr w:rsidR="0071179E" w14:paraId="577A23DD" w14:textId="77777777" w:rsidTr="0068017D">
        <w:trPr>
          <w:trHeight w:val="397"/>
        </w:trPr>
        <w:tc>
          <w:tcPr>
            <w:tcW w:w="3256" w:type="dxa"/>
            <w:shd w:val="clear" w:color="auto" w:fill="F2F2F2" w:themeFill="background1" w:themeFillShade="F2"/>
            <w:vAlign w:val="center"/>
          </w:tcPr>
          <w:p w14:paraId="486D3C20" w14:textId="55D2157C" w:rsidR="006C2E3C" w:rsidRPr="006C2E3C" w:rsidRDefault="0071179E"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Address</w:t>
            </w:r>
          </w:p>
        </w:tc>
        <w:tc>
          <w:tcPr>
            <w:tcW w:w="6209" w:type="dxa"/>
            <w:vAlign w:val="center"/>
          </w:tcPr>
          <w:p w14:paraId="21A87AC2" w14:textId="77777777" w:rsidR="0071179E" w:rsidRDefault="0071179E" w:rsidP="006C2E3C">
            <w:pPr>
              <w:autoSpaceDE w:val="0"/>
              <w:autoSpaceDN w:val="0"/>
              <w:adjustRightInd w:val="0"/>
              <w:rPr>
                <w:rFonts w:eastAsiaTheme="minorHAnsi" w:cs="Arial"/>
                <w:b/>
                <w:szCs w:val="22"/>
              </w:rPr>
            </w:pPr>
          </w:p>
        </w:tc>
      </w:tr>
      <w:tr w:rsidR="0071179E" w14:paraId="7AF4E667" w14:textId="77777777" w:rsidTr="0068017D">
        <w:trPr>
          <w:trHeight w:val="397"/>
        </w:trPr>
        <w:tc>
          <w:tcPr>
            <w:tcW w:w="3256" w:type="dxa"/>
            <w:shd w:val="clear" w:color="auto" w:fill="F2F2F2" w:themeFill="background1" w:themeFillShade="F2"/>
            <w:vAlign w:val="center"/>
          </w:tcPr>
          <w:p w14:paraId="6114D731" w14:textId="6FCE8508" w:rsidR="006C2E3C" w:rsidRPr="00E179EA" w:rsidRDefault="0071179E"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Mobile</w:t>
            </w:r>
          </w:p>
        </w:tc>
        <w:tc>
          <w:tcPr>
            <w:tcW w:w="6209" w:type="dxa"/>
            <w:vAlign w:val="center"/>
          </w:tcPr>
          <w:p w14:paraId="77906EBB" w14:textId="77777777" w:rsidR="0071179E" w:rsidRDefault="0071179E" w:rsidP="006C2E3C">
            <w:pPr>
              <w:autoSpaceDE w:val="0"/>
              <w:autoSpaceDN w:val="0"/>
              <w:adjustRightInd w:val="0"/>
              <w:rPr>
                <w:rFonts w:eastAsiaTheme="minorHAnsi" w:cs="Arial"/>
                <w:b/>
                <w:szCs w:val="22"/>
              </w:rPr>
            </w:pPr>
          </w:p>
        </w:tc>
      </w:tr>
      <w:tr w:rsidR="0071179E" w14:paraId="48A0EF3E" w14:textId="77777777" w:rsidTr="0068017D">
        <w:trPr>
          <w:trHeight w:val="397"/>
        </w:trPr>
        <w:tc>
          <w:tcPr>
            <w:tcW w:w="3256" w:type="dxa"/>
            <w:shd w:val="clear" w:color="auto" w:fill="F2F2F2" w:themeFill="background1" w:themeFillShade="F2"/>
            <w:vAlign w:val="center"/>
          </w:tcPr>
          <w:p w14:paraId="203801F8" w14:textId="40B34171" w:rsidR="006C2E3C" w:rsidRPr="006C2E3C" w:rsidRDefault="0071179E"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Email address</w:t>
            </w:r>
          </w:p>
        </w:tc>
        <w:tc>
          <w:tcPr>
            <w:tcW w:w="6209" w:type="dxa"/>
            <w:vAlign w:val="center"/>
          </w:tcPr>
          <w:p w14:paraId="1FB04703" w14:textId="77777777" w:rsidR="0071179E" w:rsidRDefault="0071179E" w:rsidP="006C2E3C">
            <w:pPr>
              <w:autoSpaceDE w:val="0"/>
              <w:autoSpaceDN w:val="0"/>
              <w:adjustRightInd w:val="0"/>
              <w:rPr>
                <w:rFonts w:eastAsiaTheme="minorHAnsi" w:cs="Arial"/>
                <w:b/>
                <w:szCs w:val="22"/>
              </w:rPr>
            </w:pPr>
          </w:p>
        </w:tc>
      </w:tr>
    </w:tbl>
    <w:p w14:paraId="4E034C47" w14:textId="77777777" w:rsidR="00C85E17" w:rsidRDefault="00C85E17" w:rsidP="004B1F36">
      <w:pPr>
        <w:autoSpaceDE w:val="0"/>
        <w:autoSpaceDN w:val="0"/>
        <w:adjustRightInd w:val="0"/>
        <w:rPr>
          <w:rFonts w:eastAsiaTheme="minorHAnsi" w:cs="Arial"/>
          <w:b/>
          <w:szCs w:val="22"/>
        </w:rPr>
      </w:pPr>
    </w:p>
    <w:p w14:paraId="75A04CE1" w14:textId="77777777" w:rsidR="006C2E3C" w:rsidRDefault="006C2E3C" w:rsidP="004B1F36">
      <w:pPr>
        <w:autoSpaceDE w:val="0"/>
        <w:autoSpaceDN w:val="0"/>
        <w:adjustRightInd w:val="0"/>
        <w:rPr>
          <w:rFonts w:eastAsiaTheme="minorHAnsi" w:cs="Arial"/>
          <w:b/>
          <w:szCs w:val="22"/>
        </w:rPr>
      </w:pPr>
    </w:p>
    <w:p w14:paraId="3E0156E1" w14:textId="0C6E1174" w:rsidR="00872441" w:rsidRDefault="00C85E17" w:rsidP="004B1F36">
      <w:pPr>
        <w:autoSpaceDE w:val="0"/>
        <w:autoSpaceDN w:val="0"/>
        <w:adjustRightInd w:val="0"/>
        <w:rPr>
          <w:rFonts w:eastAsiaTheme="minorHAnsi" w:cs="Arial"/>
          <w:b/>
          <w:szCs w:val="22"/>
        </w:rPr>
      </w:pPr>
      <w:r>
        <w:rPr>
          <w:rFonts w:eastAsiaTheme="minorHAnsi" w:cs="Arial"/>
          <w:b/>
          <w:szCs w:val="22"/>
        </w:rPr>
        <w:t xml:space="preserve">Nominator Details - </w:t>
      </w:r>
      <w:r w:rsidR="00872441">
        <w:rPr>
          <w:rFonts w:eastAsiaTheme="minorHAnsi" w:cs="Arial"/>
          <w:b/>
          <w:szCs w:val="22"/>
        </w:rPr>
        <w:t>Please indicate ‘as above</w:t>
      </w:r>
      <w:r w:rsidR="007502A5">
        <w:rPr>
          <w:rFonts w:eastAsiaTheme="minorHAnsi" w:cs="Arial"/>
          <w:b/>
          <w:szCs w:val="22"/>
        </w:rPr>
        <w:t xml:space="preserve">’ if this is a self-nomination </w:t>
      </w:r>
    </w:p>
    <w:p w14:paraId="36889727" w14:textId="77777777" w:rsidR="00E179EA" w:rsidRPr="0071179E" w:rsidRDefault="00E179EA" w:rsidP="004B1F36">
      <w:pPr>
        <w:autoSpaceDE w:val="0"/>
        <w:autoSpaceDN w:val="0"/>
        <w:adjustRightInd w:val="0"/>
        <w:rPr>
          <w:rFonts w:eastAsiaTheme="minorHAnsi" w:cs="Arial"/>
          <w:b/>
          <w:szCs w:val="22"/>
        </w:rPr>
      </w:pPr>
    </w:p>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61"/>
        <w:gridCol w:w="6204"/>
      </w:tblGrid>
      <w:tr w:rsidR="00872441" w14:paraId="3926F072" w14:textId="77777777" w:rsidTr="006C2E3C">
        <w:trPr>
          <w:trHeight w:val="397"/>
        </w:trPr>
        <w:tc>
          <w:tcPr>
            <w:tcW w:w="3261" w:type="dxa"/>
            <w:shd w:val="clear" w:color="auto" w:fill="D9D9D9" w:themeFill="background1" w:themeFillShade="D9"/>
            <w:vAlign w:val="center"/>
          </w:tcPr>
          <w:p w14:paraId="33560352" w14:textId="519776F3" w:rsidR="006C2E3C" w:rsidRPr="00E179EA" w:rsidRDefault="009C4D39"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 xml:space="preserve">Nominator contact person </w:t>
            </w:r>
          </w:p>
        </w:tc>
        <w:tc>
          <w:tcPr>
            <w:tcW w:w="6204" w:type="dxa"/>
            <w:shd w:val="clear" w:color="auto" w:fill="D9D9D9" w:themeFill="background1" w:themeFillShade="D9"/>
            <w:vAlign w:val="center"/>
          </w:tcPr>
          <w:p w14:paraId="05CA3384" w14:textId="77777777" w:rsidR="00872441" w:rsidRDefault="00872441" w:rsidP="006C2E3C">
            <w:pPr>
              <w:autoSpaceDE w:val="0"/>
              <w:autoSpaceDN w:val="0"/>
              <w:adjustRightInd w:val="0"/>
              <w:rPr>
                <w:rFonts w:eastAsiaTheme="minorHAnsi" w:cs="Arial"/>
                <w:b/>
                <w:szCs w:val="22"/>
              </w:rPr>
            </w:pPr>
          </w:p>
        </w:tc>
      </w:tr>
      <w:tr w:rsidR="00872441" w14:paraId="7EF50715" w14:textId="77777777" w:rsidTr="0068017D">
        <w:trPr>
          <w:trHeight w:val="397"/>
        </w:trPr>
        <w:tc>
          <w:tcPr>
            <w:tcW w:w="3261" w:type="dxa"/>
            <w:shd w:val="clear" w:color="auto" w:fill="F2F2F2" w:themeFill="background1" w:themeFillShade="F2"/>
            <w:vAlign w:val="center"/>
          </w:tcPr>
          <w:p w14:paraId="25E326AC" w14:textId="5126B853" w:rsidR="006C2E3C" w:rsidRPr="006C2E3C" w:rsidRDefault="00872441"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Job title</w:t>
            </w:r>
          </w:p>
        </w:tc>
        <w:tc>
          <w:tcPr>
            <w:tcW w:w="6204" w:type="dxa"/>
            <w:vAlign w:val="center"/>
          </w:tcPr>
          <w:p w14:paraId="164F657C" w14:textId="77777777" w:rsidR="00872441" w:rsidRDefault="00872441" w:rsidP="006C2E3C">
            <w:pPr>
              <w:autoSpaceDE w:val="0"/>
              <w:autoSpaceDN w:val="0"/>
              <w:adjustRightInd w:val="0"/>
              <w:rPr>
                <w:rFonts w:eastAsiaTheme="minorHAnsi" w:cs="Arial"/>
                <w:b/>
                <w:szCs w:val="22"/>
              </w:rPr>
            </w:pPr>
          </w:p>
        </w:tc>
      </w:tr>
      <w:tr w:rsidR="00872441" w14:paraId="7A505FC9" w14:textId="77777777" w:rsidTr="0068017D">
        <w:trPr>
          <w:trHeight w:val="397"/>
        </w:trPr>
        <w:tc>
          <w:tcPr>
            <w:tcW w:w="3261" w:type="dxa"/>
            <w:shd w:val="clear" w:color="auto" w:fill="F2F2F2" w:themeFill="background1" w:themeFillShade="F2"/>
            <w:vAlign w:val="center"/>
          </w:tcPr>
          <w:p w14:paraId="191DA3F2" w14:textId="62C1ADA9" w:rsidR="006C2E3C" w:rsidRPr="006C2E3C" w:rsidRDefault="00872441" w:rsidP="006C2E3C">
            <w:pPr>
              <w:autoSpaceDE w:val="0"/>
              <w:autoSpaceDN w:val="0"/>
              <w:adjustRightInd w:val="0"/>
              <w:rPr>
                <w:rFonts w:eastAsiaTheme="minorHAnsi" w:cs="Arial"/>
                <w:b/>
                <w:color w:val="000000"/>
                <w:szCs w:val="22"/>
              </w:rPr>
            </w:pPr>
            <w:proofErr w:type="spellStart"/>
            <w:r w:rsidRPr="00E179EA">
              <w:rPr>
                <w:rFonts w:eastAsiaTheme="minorHAnsi" w:cs="Arial"/>
                <w:b/>
                <w:color w:val="000000"/>
                <w:szCs w:val="22"/>
              </w:rPr>
              <w:t>Organisation</w:t>
            </w:r>
            <w:proofErr w:type="spellEnd"/>
          </w:p>
        </w:tc>
        <w:tc>
          <w:tcPr>
            <w:tcW w:w="6204" w:type="dxa"/>
            <w:vAlign w:val="center"/>
          </w:tcPr>
          <w:p w14:paraId="2127435F" w14:textId="77777777" w:rsidR="00872441" w:rsidRDefault="00872441" w:rsidP="006C2E3C">
            <w:pPr>
              <w:autoSpaceDE w:val="0"/>
              <w:autoSpaceDN w:val="0"/>
              <w:adjustRightInd w:val="0"/>
              <w:rPr>
                <w:rFonts w:eastAsiaTheme="minorHAnsi" w:cs="Arial"/>
                <w:b/>
                <w:szCs w:val="22"/>
              </w:rPr>
            </w:pPr>
          </w:p>
        </w:tc>
      </w:tr>
      <w:tr w:rsidR="00872441" w14:paraId="1369D99B" w14:textId="77777777" w:rsidTr="0068017D">
        <w:trPr>
          <w:trHeight w:val="397"/>
        </w:trPr>
        <w:tc>
          <w:tcPr>
            <w:tcW w:w="3261" w:type="dxa"/>
            <w:shd w:val="clear" w:color="auto" w:fill="F2F2F2" w:themeFill="background1" w:themeFillShade="F2"/>
            <w:vAlign w:val="center"/>
          </w:tcPr>
          <w:p w14:paraId="78779EC6" w14:textId="1EB78D3E" w:rsidR="006C2E3C" w:rsidRPr="006C2E3C" w:rsidRDefault="00872441"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Address</w:t>
            </w:r>
          </w:p>
        </w:tc>
        <w:tc>
          <w:tcPr>
            <w:tcW w:w="6204" w:type="dxa"/>
            <w:vAlign w:val="center"/>
          </w:tcPr>
          <w:p w14:paraId="2012FC68" w14:textId="77777777" w:rsidR="00872441" w:rsidRDefault="00872441" w:rsidP="006C2E3C">
            <w:pPr>
              <w:autoSpaceDE w:val="0"/>
              <w:autoSpaceDN w:val="0"/>
              <w:adjustRightInd w:val="0"/>
              <w:rPr>
                <w:rFonts w:eastAsiaTheme="minorHAnsi" w:cs="Arial"/>
                <w:b/>
                <w:szCs w:val="22"/>
              </w:rPr>
            </w:pPr>
          </w:p>
        </w:tc>
      </w:tr>
      <w:tr w:rsidR="00872441" w14:paraId="1E6EFB01" w14:textId="77777777" w:rsidTr="0068017D">
        <w:trPr>
          <w:trHeight w:val="397"/>
        </w:trPr>
        <w:tc>
          <w:tcPr>
            <w:tcW w:w="3261" w:type="dxa"/>
            <w:shd w:val="clear" w:color="auto" w:fill="F2F2F2" w:themeFill="background1" w:themeFillShade="F2"/>
            <w:vAlign w:val="center"/>
          </w:tcPr>
          <w:p w14:paraId="526D53AE" w14:textId="04849BFF" w:rsidR="006C2E3C" w:rsidRPr="00E179EA" w:rsidRDefault="00872441"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Mobile</w:t>
            </w:r>
          </w:p>
        </w:tc>
        <w:tc>
          <w:tcPr>
            <w:tcW w:w="6204" w:type="dxa"/>
            <w:vAlign w:val="center"/>
          </w:tcPr>
          <w:p w14:paraId="47302E5A" w14:textId="77777777" w:rsidR="00872441" w:rsidRDefault="00872441" w:rsidP="006C2E3C">
            <w:pPr>
              <w:autoSpaceDE w:val="0"/>
              <w:autoSpaceDN w:val="0"/>
              <w:adjustRightInd w:val="0"/>
              <w:rPr>
                <w:rFonts w:eastAsiaTheme="minorHAnsi" w:cs="Arial"/>
                <w:b/>
                <w:szCs w:val="22"/>
              </w:rPr>
            </w:pPr>
          </w:p>
        </w:tc>
      </w:tr>
      <w:tr w:rsidR="00872441" w14:paraId="6D4D32D3" w14:textId="77777777" w:rsidTr="0068017D">
        <w:trPr>
          <w:trHeight w:val="397"/>
        </w:trPr>
        <w:tc>
          <w:tcPr>
            <w:tcW w:w="3261" w:type="dxa"/>
            <w:shd w:val="clear" w:color="auto" w:fill="F2F2F2" w:themeFill="background1" w:themeFillShade="F2"/>
            <w:vAlign w:val="center"/>
          </w:tcPr>
          <w:p w14:paraId="22A013B5" w14:textId="2E6AB71C" w:rsidR="006C2E3C" w:rsidRPr="006C2E3C" w:rsidRDefault="00872441" w:rsidP="006C2E3C">
            <w:pPr>
              <w:autoSpaceDE w:val="0"/>
              <w:autoSpaceDN w:val="0"/>
              <w:adjustRightInd w:val="0"/>
              <w:rPr>
                <w:rFonts w:eastAsiaTheme="minorHAnsi" w:cs="Arial"/>
                <w:b/>
                <w:color w:val="000000"/>
                <w:szCs w:val="22"/>
              </w:rPr>
            </w:pPr>
            <w:r w:rsidRPr="00E179EA">
              <w:rPr>
                <w:rFonts w:eastAsiaTheme="minorHAnsi" w:cs="Arial"/>
                <w:b/>
                <w:color w:val="000000"/>
                <w:szCs w:val="22"/>
              </w:rPr>
              <w:t>Email address</w:t>
            </w:r>
          </w:p>
        </w:tc>
        <w:tc>
          <w:tcPr>
            <w:tcW w:w="6204" w:type="dxa"/>
            <w:vAlign w:val="center"/>
          </w:tcPr>
          <w:p w14:paraId="7220BF06" w14:textId="77777777" w:rsidR="00872441" w:rsidRDefault="00872441" w:rsidP="006C2E3C">
            <w:pPr>
              <w:autoSpaceDE w:val="0"/>
              <w:autoSpaceDN w:val="0"/>
              <w:adjustRightInd w:val="0"/>
              <w:rPr>
                <w:rFonts w:eastAsiaTheme="minorHAnsi" w:cs="Arial"/>
                <w:b/>
                <w:szCs w:val="22"/>
              </w:rPr>
            </w:pPr>
          </w:p>
        </w:tc>
      </w:tr>
    </w:tbl>
    <w:p w14:paraId="457DBB1A" w14:textId="6E43FAA6" w:rsidR="00875E1F" w:rsidRPr="00F94A57" w:rsidRDefault="00875E1F" w:rsidP="004B1F36">
      <w:pPr>
        <w:spacing w:after="160"/>
        <w:rPr>
          <w:rFonts w:cs="Arial"/>
          <w:i/>
          <w:sz w:val="18"/>
        </w:rPr>
      </w:pPr>
    </w:p>
    <w:p w14:paraId="03C6DBAC" w14:textId="77777777" w:rsidR="005B5617" w:rsidRPr="00872441" w:rsidRDefault="005B5617" w:rsidP="004B1F36">
      <w:pPr>
        <w:spacing w:after="160"/>
        <w:rPr>
          <w:rFonts w:cs="Arial"/>
          <w:szCs w:val="22"/>
        </w:rPr>
      </w:pPr>
      <w:r w:rsidRPr="00872441">
        <w:rPr>
          <w:rFonts w:cs="Arial"/>
          <w:szCs w:val="22"/>
        </w:rPr>
        <w:t>I wish to nominate in the following category (please tick):</w:t>
      </w:r>
    </w:p>
    <w:p w14:paraId="49092983" w14:textId="77777777" w:rsidR="00872441" w:rsidRPr="00872441" w:rsidRDefault="00872441" w:rsidP="004B1F36">
      <w:pPr>
        <w:pStyle w:val="ListParagraph"/>
        <w:rPr>
          <w:rFonts w:cs="Arial"/>
          <w:szCs w:val="22"/>
        </w:rPr>
      </w:pPr>
      <w:r w:rsidRPr="00872441">
        <w:rPr>
          <w:rFonts w:ascii="Wingdings" w:eastAsiaTheme="minorHAnsi" w:hAnsi="Wingdings" w:cs="Wingdings"/>
          <w:szCs w:val="22"/>
          <w:lang w:val="en-AU"/>
        </w:rPr>
        <w:t></w:t>
      </w:r>
      <w:r w:rsidRPr="00872441">
        <w:rPr>
          <w:rFonts w:ascii="Wingdings" w:eastAsiaTheme="minorHAnsi" w:hAnsi="Wingdings" w:cs="Wingdings"/>
          <w:szCs w:val="22"/>
          <w:lang w:val="en-AU"/>
        </w:rPr>
        <w:t></w:t>
      </w:r>
      <w:r w:rsidRPr="00872441">
        <w:rPr>
          <w:rFonts w:cs="Arial"/>
          <w:szCs w:val="22"/>
        </w:rPr>
        <w:t xml:space="preserve">Outstanding achievement in </w:t>
      </w:r>
      <w:r w:rsidRPr="00872441">
        <w:rPr>
          <w:rFonts w:cs="Arial"/>
          <w:b/>
          <w:szCs w:val="22"/>
        </w:rPr>
        <w:t>workforce development and capacity building</w:t>
      </w:r>
      <w:r w:rsidRPr="00872441">
        <w:rPr>
          <w:rFonts w:cs="Arial"/>
          <w:szCs w:val="22"/>
        </w:rPr>
        <w:t xml:space="preserve"> </w:t>
      </w:r>
    </w:p>
    <w:p w14:paraId="7F8A6752" w14:textId="2FBBFDB3" w:rsidR="00872441" w:rsidRPr="00872441" w:rsidRDefault="00872441" w:rsidP="004B1F36">
      <w:pPr>
        <w:pStyle w:val="ListParagraph"/>
        <w:autoSpaceDE w:val="0"/>
        <w:autoSpaceDN w:val="0"/>
        <w:adjustRightInd w:val="0"/>
        <w:rPr>
          <w:rFonts w:ascii="MS Shell Dlg 2" w:eastAsiaTheme="minorHAnsi" w:hAnsi="MS Shell Dlg 2" w:cs="MS Shell Dlg 2"/>
          <w:szCs w:val="22"/>
          <w:lang w:val="en-AU"/>
        </w:rPr>
      </w:pPr>
      <w:r w:rsidRPr="00872441">
        <w:rPr>
          <w:rFonts w:ascii="Wingdings" w:eastAsiaTheme="minorHAnsi" w:hAnsi="Wingdings" w:cs="Wingdings"/>
          <w:szCs w:val="22"/>
          <w:lang w:val="en-AU"/>
        </w:rPr>
        <w:t></w:t>
      </w:r>
      <w:r w:rsidRPr="00872441">
        <w:rPr>
          <w:rFonts w:ascii="Wingdings" w:eastAsiaTheme="minorHAnsi" w:hAnsi="Wingdings" w:cs="Wingdings"/>
          <w:szCs w:val="22"/>
          <w:lang w:val="en-AU"/>
        </w:rPr>
        <w:t></w:t>
      </w:r>
      <w:r w:rsidRPr="00872441">
        <w:rPr>
          <w:rFonts w:cs="Arial"/>
          <w:szCs w:val="22"/>
        </w:rPr>
        <w:t xml:space="preserve">Outstanding achievement in </w:t>
      </w:r>
      <w:r w:rsidRPr="00872441">
        <w:rPr>
          <w:rFonts w:cs="Arial"/>
          <w:b/>
          <w:szCs w:val="22"/>
        </w:rPr>
        <w:t>collaboration for integration</w:t>
      </w:r>
      <w:r w:rsidRPr="00872441">
        <w:rPr>
          <w:rFonts w:cs="Arial"/>
          <w:szCs w:val="22"/>
        </w:rPr>
        <w:t xml:space="preserve"> </w:t>
      </w:r>
    </w:p>
    <w:p w14:paraId="03C6DBB1" w14:textId="11B17927" w:rsidR="005B5617" w:rsidRPr="00872441" w:rsidRDefault="00872441" w:rsidP="004B1F36">
      <w:pPr>
        <w:pStyle w:val="ListParagraph"/>
        <w:autoSpaceDE w:val="0"/>
        <w:autoSpaceDN w:val="0"/>
        <w:adjustRightInd w:val="0"/>
        <w:rPr>
          <w:rFonts w:cs="Arial"/>
          <w:b/>
          <w:szCs w:val="22"/>
        </w:rPr>
      </w:pPr>
      <w:r w:rsidRPr="00872441">
        <w:rPr>
          <w:rFonts w:ascii="Wingdings" w:eastAsiaTheme="minorHAnsi" w:hAnsi="Wingdings" w:cs="Wingdings"/>
          <w:szCs w:val="22"/>
          <w:lang w:val="en-AU"/>
        </w:rPr>
        <w:t></w:t>
      </w:r>
      <w:r w:rsidRPr="00872441">
        <w:rPr>
          <w:rFonts w:ascii="Wingdings" w:eastAsiaTheme="minorHAnsi" w:hAnsi="Wingdings" w:cs="Wingdings"/>
          <w:szCs w:val="22"/>
          <w:lang w:val="en-AU"/>
        </w:rPr>
        <w:t></w:t>
      </w:r>
      <w:r w:rsidRPr="00872441">
        <w:rPr>
          <w:rFonts w:cs="Arial"/>
          <w:szCs w:val="22"/>
        </w:rPr>
        <w:t xml:space="preserve">Outstanding achievement in </w:t>
      </w:r>
      <w:r w:rsidRPr="00872441">
        <w:rPr>
          <w:rFonts w:cs="Arial"/>
          <w:b/>
          <w:szCs w:val="22"/>
        </w:rPr>
        <w:t>innovation in service delivery</w:t>
      </w:r>
      <w:r w:rsidR="006C2E3C">
        <w:rPr>
          <w:rFonts w:cs="Arial"/>
          <w:b/>
          <w:szCs w:val="22"/>
        </w:rPr>
        <w:br/>
      </w:r>
      <w:r w:rsidR="006C2E3C">
        <w:rPr>
          <w:rFonts w:cs="Arial"/>
          <w:b/>
          <w:szCs w:val="22"/>
        </w:rPr>
        <w:br/>
      </w:r>
      <w:r w:rsidR="006C2E3C">
        <w:rPr>
          <w:rFonts w:cs="Arial"/>
          <w:b/>
          <w:szCs w:val="22"/>
        </w:rPr>
        <w:br/>
      </w:r>
      <w:r w:rsidR="006C2E3C">
        <w:rPr>
          <w:rFonts w:cs="Arial"/>
          <w:b/>
          <w:szCs w:val="22"/>
        </w:rPr>
        <w:br/>
      </w:r>
      <w:r w:rsidR="006C2E3C">
        <w:rPr>
          <w:rFonts w:cs="Arial"/>
          <w:b/>
          <w:szCs w:val="22"/>
        </w:rPr>
        <w:br/>
      </w:r>
    </w:p>
    <w:p w14:paraId="7AEB534D" w14:textId="3A3F1555" w:rsidR="00872441" w:rsidRDefault="00872441" w:rsidP="004B1F36">
      <w:pPr>
        <w:autoSpaceDE w:val="0"/>
        <w:autoSpaceDN w:val="0"/>
        <w:adjustRightInd w:val="0"/>
        <w:rPr>
          <w:rFonts w:cs="Arial"/>
          <w:i/>
          <w:sz w:val="1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465"/>
      </w:tblGrid>
      <w:tr w:rsidR="00CD6611" w14:paraId="46E1DF15" w14:textId="77777777" w:rsidTr="00CD65C6">
        <w:trPr>
          <w:trHeight w:val="454"/>
        </w:trPr>
        <w:tc>
          <w:tcPr>
            <w:tcW w:w="9465" w:type="dxa"/>
            <w:shd w:val="clear" w:color="auto" w:fill="D9D9D9" w:themeFill="background1" w:themeFillShade="D9"/>
            <w:vAlign w:val="center"/>
          </w:tcPr>
          <w:p w14:paraId="28A46C77" w14:textId="31103CC8" w:rsidR="00CD6611" w:rsidRPr="00CD6611" w:rsidRDefault="00CD6611" w:rsidP="006C2E3C">
            <w:pPr>
              <w:autoSpaceDE w:val="0"/>
              <w:autoSpaceDN w:val="0"/>
              <w:adjustRightInd w:val="0"/>
              <w:rPr>
                <w:rFonts w:cs="Arial"/>
                <w:b/>
                <w:szCs w:val="22"/>
              </w:rPr>
            </w:pPr>
            <w:r w:rsidRPr="00CD6611">
              <w:rPr>
                <w:rFonts w:cs="Arial"/>
                <w:b/>
                <w:szCs w:val="22"/>
              </w:rPr>
              <w:lastRenderedPageBreak/>
              <w:t>Name of Adelaide PHN Commissioned Activity</w:t>
            </w:r>
            <w:r>
              <w:rPr>
                <w:rFonts w:cs="Arial"/>
                <w:b/>
                <w:szCs w:val="22"/>
              </w:rPr>
              <w:t xml:space="preserve"> this nomination relates to</w:t>
            </w:r>
            <w:r w:rsidRPr="00CD6611">
              <w:rPr>
                <w:rFonts w:cs="Arial"/>
                <w:b/>
                <w:szCs w:val="22"/>
              </w:rPr>
              <w:t>:</w:t>
            </w:r>
          </w:p>
        </w:tc>
      </w:tr>
      <w:tr w:rsidR="00CD6611" w14:paraId="182E3981" w14:textId="77777777" w:rsidTr="006C2E3C">
        <w:trPr>
          <w:trHeight w:val="397"/>
        </w:trPr>
        <w:tc>
          <w:tcPr>
            <w:tcW w:w="9465" w:type="dxa"/>
            <w:vAlign w:val="center"/>
          </w:tcPr>
          <w:p w14:paraId="3AC95A38" w14:textId="77777777" w:rsidR="00CD6611" w:rsidRDefault="00CD6611" w:rsidP="006C2E3C">
            <w:pPr>
              <w:autoSpaceDE w:val="0"/>
              <w:autoSpaceDN w:val="0"/>
              <w:adjustRightInd w:val="0"/>
              <w:rPr>
                <w:rFonts w:cs="Arial"/>
                <w:szCs w:val="22"/>
              </w:rPr>
            </w:pPr>
          </w:p>
          <w:p w14:paraId="6237F7E7" w14:textId="66148003" w:rsidR="00CD6611" w:rsidRDefault="00CD6611" w:rsidP="006C2E3C">
            <w:pPr>
              <w:autoSpaceDE w:val="0"/>
              <w:autoSpaceDN w:val="0"/>
              <w:adjustRightInd w:val="0"/>
              <w:rPr>
                <w:rFonts w:cs="Arial"/>
                <w:szCs w:val="22"/>
              </w:rPr>
            </w:pPr>
          </w:p>
        </w:tc>
      </w:tr>
    </w:tbl>
    <w:p w14:paraId="7884A33F" w14:textId="40206F16" w:rsidR="006C2E3C" w:rsidRDefault="006C2E3C" w:rsidP="004B1F36">
      <w:pPr>
        <w:autoSpaceDE w:val="0"/>
        <w:autoSpaceDN w:val="0"/>
        <w:adjustRightInd w:val="0"/>
        <w:rPr>
          <w:rFonts w:cs="Arial"/>
          <w:szCs w:val="22"/>
        </w:rPr>
      </w:pPr>
    </w:p>
    <w:p w14:paraId="375269C5" w14:textId="77777777" w:rsidR="006C2E3C" w:rsidRDefault="006C2E3C" w:rsidP="004B1F36">
      <w:pPr>
        <w:autoSpaceDE w:val="0"/>
        <w:autoSpaceDN w:val="0"/>
        <w:adjustRightInd w:val="0"/>
        <w:rPr>
          <w:rFonts w:cs="Arial"/>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65"/>
      </w:tblGrid>
      <w:tr w:rsidR="00CD6611" w14:paraId="5ECC71E2" w14:textId="77777777" w:rsidTr="00CD65C6">
        <w:trPr>
          <w:trHeight w:val="454"/>
        </w:trPr>
        <w:tc>
          <w:tcPr>
            <w:tcW w:w="9465" w:type="dxa"/>
            <w:shd w:val="clear" w:color="auto" w:fill="D9D9D9" w:themeFill="background1" w:themeFillShade="D9"/>
            <w:vAlign w:val="center"/>
          </w:tcPr>
          <w:p w14:paraId="61178815" w14:textId="61111026" w:rsidR="0068017D" w:rsidRDefault="009C4D39" w:rsidP="0068017D">
            <w:pPr>
              <w:autoSpaceDE w:val="0"/>
              <w:autoSpaceDN w:val="0"/>
              <w:adjustRightInd w:val="0"/>
              <w:rPr>
                <w:rFonts w:cs="Arial"/>
                <w:szCs w:val="22"/>
              </w:rPr>
            </w:pPr>
            <w:r w:rsidRPr="0068017D">
              <w:rPr>
                <w:rFonts w:eastAsiaTheme="minorHAnsi" w:cs="Arial"/>
                <w:b/>
                <w:color w:val="000000"/>
                <w:szCs w:val="22"/>
              </w:rPr>
              <w:t>N</w:t>
            </w:r>
            <w:r w:rsidR="00CD6611" w:rsidRPr="0068017D">
              <w:rPr>
                <w:rFonts w:eastAsiaTheme="minorHAnsi" w:cs="Arial"/>
                <w:b/>
                <w:color w:val="000000"/>
                <w:szCs w:val="22"/>
              </w:rPr>
              <w:t>omination description (no more than 200 words):</w:t>
            </w:r>
          </w:p>
        </w:tc>
      </w:tr>
      <w:tr w:rsidR="00CD6611" w14:paraId="13588D22" w14:textId="77777777" w:rsidTr="0068017D">
        <w:trPr>
          <w:trHeight w:val="397"/>
        </w:trPr>
        <w:tc>
          <w:tcPr>
            <w:tcW w:w="9465" w:type="dxa"/>
            <w:vAlign w:val="center"/>
          </w:tcPr>
          <w:p w14:paraId="6439C64A" w14:textId="242CECB2" w:rsidR="00CD6611" w:rsidRDefault="00CD6611" w:rsidP="0068017D">
            <w:pPr>
              <w:autoSpaceDE w:val="0"/>
              <w:autoSpaceDN w:val="0"/>
              <w:adjustRightInd w:val="0"/>
              <w:rPr>
                <w:rFonts w:cs="Arial"/>
                <w:szCs w:val="22"/>
              </w:rPr>
            </w:pPr>
          </w:p>
          <w:p w14:paraId="6A8133F7" w14:textId="26318BD3" w:rsidR="00CD6611" w:rsidRDefault="00CD6611" w:rsidP="0068017D">
            <w:pPr>
              <w:autoSpaceDE w:val="0"/>
              <w:autoSpaceDN w:val="0"/>
              <w:adjustRightInd w:val="0"/>
              <w:rPr>
                <w:rFonts w:cs="Arial"/>
                <w:szCs w:val="22"/>
              </w:rPr>
            </w:pPr>
          </w:p>
          <w:p w14:paraId="55CDF1DF" w14:textId="03DEB50F" w:rsidR="00CD6611" w:rsidRDefault="00CD6611" w:rsidP="0068017D">
            <w:pPr>
              <w:autoSpaceDE w:val="0"/>
              <w:autoSpaceDN w:val="0"/>
              <w:adjustRightInd w:val="0"/>
              <w:rPr>
                <w:rFonts w:cs="Arial"/>
                <w:szCs w:val="22"/>
              </w:rPr>
            </w:pPr>
          </w:p>
          <w:p w14:paraId="44D6FCDD" w14:textId="06136E26" w:rsidR="00CD6611" w:rsidRDefault="00CD6611" w:rsidP="0068017D">
            <w:pPr>
              <w:autoSpaceDE w:val="0"/>
              <w:autoSpaceDN w:val="0"/>
              <w:adjustRightInd w:val="0"/>
              <w:rPr>
                <w:rFonts w:cs="Arial"/>
                <w:szCs w:val="22"/>
              </w:rPr>
            </w:pPr>
          </w:p>
          <w:p w14:paraId="210193FC" w14:textId="38925664" w:rsidR="00CD6611" w:rsidRDefault="00CD6611" w:rsidP="0068017D">
            <w:pPr>
              <w:autoSpaceDE w:val="0"/>
              <w:autoSpaceDN w:val="0"/>
              <w:adjustRightInd w:val="0"/>
              <w:rPr>
                <w:rFonts w:cs="Arial"/>
                <w:szCs w:val="22"/>
              </w:rPr>
            </w:pPr>
          </w:p>
          <w:p w14:paraId="17A20F84" w14:textId="60130619" w:rsidR="00FD3AAB" w:rsidRDefault="00FD3AAB" w:rsidP="0068017D">
            <w:pPr>
              <w:autoSpaceDE w:val="0"/>
              <w:autoSpaceDN w:val="0"/>
              <w:adjustRightInd w:val="0"/>
              <w:rPr>
                <w:rFonts w:cs="Arial"/>
                <w:szCs w:val="22"/>
              </w:rPr>
            </w:pPr>
          </w:p>
          <w:p w14:paraId="77CF93F8" w14:textId="77777777" w:rsidR="009C4D39" w:rsidRDefault="009C4D39" w:rsidP="0068017D">
            <w:pPr>
              <w:autoSpaceDE w:val="0"/>
              <w:autoSpaceDN w:val="0"/>
              <w:adjustRightInd w:val="0"/>
              <w:rPr>
                <w:rFonts w:cs="Arial"/>
                <w:szCs w:val="22"/>
              </w:rPr>
            </w:pPr>
          </w:p>
          <w:p w14:paraId="1778E0E6" w14:textId="77777777" w:rsidR="00CD6611" w:rsidRDefault="00CD6611" w:rsidP="0068017D">
            <w:pPr>
              <w:autoSpaceDE w:val="0"/>
              <w:autoSpaceDN w:val="0"/>
              <w:adjustRightInd w:val="0"/>
              <w:rPr>
                <w:rFonts w:cs="Arial"/>
                <w:szCs w:val="22"/>
              </w:rPr>
            </w:pPr>
          </w:p>
        </w:tc>
      </w:tr>
    </w:tbl>
    <w:p w14:paraId="0FB66331" w14:textId="42801A48" w:rsidR="00D80B1F" w:rsidRDefault="00D80B1F" w:rsidP="00FD3AAB">
      <w:pPr>
        <w:spacing w:after="160"/>
        <w:rPr>
          <w:rFonts w:cs="Arial"/>
          <w:b/>
          <w:bCs/>
          <w:color w:val="000000" w:themeColor="text1"/>
          <w:spacing w:val="-2"/>
          <w:sz w:val="24"/>
        </w:rPr>
      </w:pPr>
    </w:p>
    <w:tbl>
      <w:tblPr>
        <w:tblStyle w:val="TableGrid"/>
        <w:tblW w:w="946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28" w:type="dxa"/>
          <w:bottom w:w="28" w:type="dxa"/>
        </w:tblCellMar>
        <w:tblLook w:val="04A0" w:firstRow="1" w:lastRow="0" w:firstColumn="1" w:lastColumn="0" w:noHBand="0" w:noVBand="1"/>
      </w:tblPr>
      <w:tblGrid>
        <w:gridCol w:w="9463"/>
      </w:tblGrid>
      <w:tr w:rsidR="00875E1F" w14:paraId="54165067" w14:textId="77777777" w:rsidTr="00CD65C6">
        <w:trPr>
          <w:trHeight w:val="624"/>
        </w:trPr>
        <w:tc>
          <w:tcPr>
            <w:tcW w:w="9463" w:type="dxa"/>
            <w:shd w:val="clear" w:color="auto" w:fill="D9D9D9" w:themeFill="background1" w:themeFillShade="D9"/>
            <w:vAlign w:val="center"/>
          </w:tcPr>
          <w:p w14:paraId="11FDE3BC" w14:textId="17F6CB1E" w:rsidR="0068017D" w:rsidRPr="0068017D" w:rsidRDefault="00875E1F" w:rsidP="0068017D">
            <w:pPr>
              <w:spacing w:after="160"/>
              <w:rPr>
                <w:rFonts w:eastAsiaTheme="minorHAnsi" w:cs="Arial"/>
                <w:b/>
                <w:color w:val="000000"/>
                <w:szCs w:val="22"/>
              </w:rPr>
            </w:pPr>
            <w:r w:rsidRPr="0068017D">
              <w:rPr>
                <w:rFonts w:eastAsiaTheme="minorHAnsi" w:cs="Arial"/>
                <w:b/>
                <w:color w:val="000000"/>
                <w:szCs w:val="22"/>
              </w:rPr>
              <w:t xml:space="preserve">Describe in 500 words or less </w:t>
            </w:r>
            <w:r w:rsidR="009C4D39" w:rsidRPr="0068017D">
              <w:rPr>
                <w:rFonts w:eastAsiaTheme="minorHAnsi" w:cs="Arial"/>
                <w:b/>
                <w:color w:val="000000"/>
                <w:szCs w:val="22"/>
              </w:rPr>
              <w:t>how the nominated individual or team d</w:t>
            </w:r>
            <w:r w:rsidRPr="0068017D">
              <w:rPr>
                <w:rFonts w:eastAsiaTheme="minorHAnsi" w:cs="Arial"/>
                <w:b/>
                <w:color w:val="000000"/>
                <w:szCs w:val="22"/>
              </w:rPr>
              <w:t xml:space="preserve">emonstrates outstanding achievement </w:t>
            </w:r>
            <w:r w:rsidR="009C4D39" w:rsidRPr="0068017D">
              <w:rPr>
                <w:rFonts w:eastAsiaTheme="minorHAnsi" w:cs="Arial"/>
                <w:b/>
                <w:color w:val="000000"/>
                <w:szCs w:val="22"/>
              </w:rPr>
              <w:t>in your selected award category</w:t>
            </w:r>
          </w:p>
        </w:tc>
      </w:tr>
      <w:tr w:rsidR="00875E1F" w14:paraId="57C7B3A1" w14:textId="77777777" w:rsidTr="0068017D">
        <w:trPr>
          <w:trHeight w:val="350"/>
        </w:trPr>
        <w:tc>
          <w:tcPr>
            <w:tcW w:w="9463" w:type="dxa"/>
          </w:tcPr>
          <w:p w14:paraId="694DBD94" w14:textId="6B8B20D0" w:rsidR="00875E1F" w:rsidRDefault="00875E1F" w:rsidP="004B1F36">
            <w:pPr>
              <w:spacing w:after="160"/>
              <w:rPr>
                <w:rFonts w:cs="Arial"/>
                <w:b/>
                <w:bCs/>
                <w:color w:val="000000" w:themeColor="text1"/>
                <w:spacing w:val="-2"/>
                <w:sz w:val="24"/>
              </w:rPr>
            </w:pPr>
          </w:p>
          <w:p w14:paraId="0607047C" w14:textId="481914BF" w:rsidR="009C4D39" w:rsidRDefault="009C4D39" w:rsidP="004B1F36">
            <w:pPr>
              <w:spacing w:after="160"/>
              <w:rPr>
                <w:rFonts w:cs="Arial"/>
                <w:b/>
                <w:bCs/>
                <w:color w:val="000000" w:themeColor="text1"/>
                <w:spacing w:val="-2"/>
                <w:sz w:val="24"/>
              </w:rPr>
            </w:pPr>
          </w:p>
          <w:p w14:paraId="053DB7C3" w14:textId="59828022" w:rsidR="009C4D39" w:rsidRDefault="009C4D39" w:rsidP="004B1F36">
            <w:pPr>
              <w:spacing w:after="160"/>
              <w:rPr>
                <w:rFonts w:cs="Arial"/>
                <w:b/>
                <w:bCs/>
                <w:color w:val="000000" w:themeColor="text1"/>
                <w:spacing w:val="-2"/>
                <w:sz w:val="24"/>
              </w:rPr>
            </w:pPr>
          </w:p>
          <w:p w14:paraId="7E7A7D47" w14:textId="60A60226" w:rsidR="009C4D39" w:rsidRDefault="009C4D39" w:rsidP="004B1F36">
            <w:pPr>
              <w:spacing w:after="160"/>
              <w:rPr>
                <w:rFonts w:cs="Arial"/>
                <w:b/>
                <w:bCs/>
                <w:color w:val="000000" w:themeColor="text1"/>
                <w:spacing w:val="-2"/>
                <w:sz w:val="24"/>
              </w:rPr>
            </w:pPr>
          </w:p>
          <w:p w14:paraId="5BAD6869" w14:textId="76CB85C3" w:rsidR="009C4D39" w:rsidRDefault="009C4D39" w:rsidP="004B1F36">
            <w:pPr>
              <w:spacing w:after="160"/>
              <w:rPr>
                <w:rFonts w:cs="Arial"/>
                <w:b/>
                <w:bCs/>
                <w:color w:val="000000" w:themeColor="text1"/>
                <w:spacing w:val="-2"/>
                <w:sz w:val="24"/>
              </w:rPr>
            </w:pPr>
          </w:p>
          <w:p w14:paraId="1EDEF608" w14:textId="7A32B0E6" w:rsidR="009C4D39" w:rsidRDefault="009C4D39" w:rsidP="004B1F36">
            <w:pPr>
              <w:spacing w:after="160"/>
              <w:rPr>
                <w:rFonts w:cs="Arial"/>
                <w:b/>
                <w:bCs/>
                <w:color w:val="000000" w:themeColor="text1"/>
                <w:spacing w:val="-2"/>
                <w:sz w:val="24"/>
              </w:rPr>
            </w:pPr>
          </w:p>
          <w:p w14:paraId="63308C1E" w14:textId="3025DC25" w:rsidR="009C4D39" w:rsidRDefault="009C4D39" w:rsidP="004B1F36">
            <w:pPr>
              <w:spacing w:after="160"/>
              <w:rPr>
                <w:rFonts w:cs="Arial"/>
                <w:b/>
                <w:bCs/>
                <w:color w:val="000000" w:themeColor="text1"/>
                <w:spacing w:val="-2"/>
                <w:sz w:val="24"/>
              </w:rPr>
            </w:pPr>
          </w:p>
          <w:p w14:paraId="377B3DBA" w14:textId="00DCE428" w:rsidR="009C4D39" w:rsidRDefault="009C4D39" w:rsidP="004B1F36">
            <w:pPr>
              <w:spacing w:after="160"/>
              <w:rPr>
                <w:rFonts w:cs="Arial"/>
                <w:b/>
                <w:bCs/>
                <w:color w:val="000000" w:themeColor="text1"/>
                <w:spacing w:val="-2"/>
                <w:sz w:val="24"/>
              </w:rPr>
            </w:pPr>
          </w:p>
          <w:p w14:paraId="35297107" w14:textId="1C3F2517" w:rsidR="009C4D39" w:rsidRDefault="009C4D39" w:rsidP="004B1F36">
            <w:pPr>
              <w:spacing w:after="160"/>
              <w:rPr>
                <w:rFonts w:cs="Arial"/>
                <w:b/>
                <w:bCs/>
                <w:color w:val="000000" w:themeColor="text1"/>
                <w:spacing w:val="-2"/>
                <w:sz w:val="24"/>
              </w:rPr>
            </w:pPr>
          </w:p>
          <w:p w14:paraId="3D7E92DC" w14:textId="07C65B0D" w:rsidR="009C4D39" w:rsidRDefault="009C4D39" w:rsidP="004B1F36">
            <w:pPr>
              <w:spacing w:after="160"/>
              <w:rPr>
                <w:rFonts w:cs="Arial"/>
                <w:b/>
                <w:bCs/>
                <w:color w:val="000000" w:themeColor="text1"/>
                <w:spacing w:val="-2"/>
                <w:sz w:val="24"/>
              </w:rPr>
            </w:pPr>
          </w:p>
          <w:p w14:paraId="5F9FA72F" w14:textId="35AB0EF2" w:rsidR="009C4D39" w:rsidRDefault="009C4D39" w:rsidP="004B1F36">
            <w:pPr>
              <w:spacing w:after="160"/>
              <w:rPr>
                <w:rFonts w:cs="Arial"/>
                <w:b/>
                <w:bCs/>
                <w:color w:val="000000" w:themeColor="text1"/>
                <w:spacing w:val="-2"/>
                <w:sz w:val="24"/>
              </w:rPr>
            </w:pPr>
          </w:p>
          <w:p w14:paraId="7E692D75" w14:textId="13AC9401" w:rsidR="009C4D39" w:rsidRDefault="009C4D39" w:rsidP="004B1F36">
            <w:pPr>
              <w:spacing w:after="160"/>
              <w:rPr>
                <w:rFonts w:cs="Arial"/>
                <w:b/>
                <w:bCs/>
                <w:color w:val="000000" w:themeColor="text1"/>
                <w:spacing w:val="-2"/>
                <w:sz w:val="24"/>
              </w:rPr>
            </w:pPr>
          </w:p>
          <w:p w14:paraId="5EB6A39B" w14:textId="5FE2E979" w:rsidR="009C4D39" w:rsidRDefault="009C4D39" w:rsidP="004B1F36">
            <w:pPr>
              <w:spacing w:after="160"/>
              <w:rPr>
                <w:rFonts w:cs="Arial"/>
                <w:b/>
                <w:bCs/>
                <w:color w:val="000000" w:themeColor="text1"/>
                <w:spacing w:val="-2"/>
                <w:sz w:val="24"/>
              </w:rPr>
            </w:pPr>
          </w:p>
          <w:p w14:paraId="1F23B70D" w14:textId="77777777" w:rsidR="009C4D39" w:rsidRDefault="009C4D39" w:rsidP="004B1F36">
            <w:pPr>
              <w:spacing w:after="160"/>
              <w:rPr>
                <w:rFonts w:cs="Arial"/>
                <w:b/>
                <w:bCs/>
                <w:color w:val="000000" w:themeColor="text1"/>
                <w:spacing w:val="-2"/>
                <w:sz w:val="24"/>
              </w:rPr>
            </w:pPr>
          </w:p>
          <w:p w14:paraId="77176697" w14:textId="5B2C6E39" w:rsidR="009C4D39" w:rsidRDefault="009C4D39" w:rsidP="004B1F36">
            <w:pPr>
              <w:spacing w:after="160"/>
              <w:rPr>
                <w:rFonts w:cs="Arial"/>
                <w:b/>
                <w:bCs/>
                <w:color w:val="000000" w:themeColor="text1"/>
                <w:spacing w:val="-2"/>
                <w:sz w:val="24"/>
              </w:rPr>
            </w:pPr>
          </w:p>
        </w:tc>
      </w:tr>
    </w:tbl>
    <w:p w14:paraId="30D3A1D9" w14:textId="5391CB45" w:rsidR="00C85E17" w:rsidRDefault="00C85E17" w:rsidP="004B1F36">
      <w:pPr>
        <w:spacing w:after="160"/>
        <w:rPr>
          <w:rFonts w:cs="Arial"/>
          <w:szCs w:val="22"/>
        </w:rPr>
      </w:pPr>
    </w:p>
    <w:p w14:paraId="1B2FE81E" w14:textId="38484B4C" w:rsidR="00CD65C6" w:rsidRDefault="00CD65C6" w:rsidP="004B1F36">
      <w:pPr>
        <w:spacing w:after="160"/>
        <w:rPr>
          <w:rFonts w:cs="Arial"/>
          <w:szCs w:val="22"/>
        </w:rPr>
      </w:pPr>
    </w:p>
    <w:p w14:paraId="487D6A04" w14:textId="45146B19" w:rsidR="00CD65C6" w:rsidRDefault="00CD65C6" w:rsidP="004B1F36">
      <w:pPr>
        <w:spacing w:after="160"/>
        <w:rPr>
          <w:rFonts w:cs="Arial"/>
          <w:szCs w:val="22"/>
        </w:rPr>
      </w:pPr>
    </w:p>
    <w:p w14:paraId="3B5D6BB5" w14:textId="77777777" w:rsidR="00CD65C6" w:rsidRPr="00CD6611" w:rsidRDefault="00CD65C6" w:rsidP="004B1F36">
      <w:pPr>
        <w:spacing w:after="160"/>
        <w:rPr>
          <w:rFonts w:cs="Arial"/>
          <w:szCs w:val="22"/>
        </w:rPr>
      </w:pPr>
    </w:p>
    <w:p w14:paraId="03C6DBC1" w14:textId="7B91937F" w:rsidR="005B5617" w:rsidRPr="00CD6611" w:rsidRDefault="005B5617" w:rsidP="004B1F36">
      <w:pPr>
        <w:spacing w:after="160"/>
        <w:rPr>
          <w:rFonts w:cs="Arial"/>
          <w:b/>
          <w:szCs w:val="22"/>
        </w:rPr>
      </w:pPr>
      <w:r w:rsidRPr="00CD6611">
        <w:rPr>
          <w:rFonts w:cs="Arial"/>
          <w:b/>
          <w:szCs w:val="22"/>
        </w:rPr>
        <w:lastRenderedPageBreak/>
        <w:t>Supporting material</w:t>
      </w:r>
      <w:r w:rsidR="00CD6611">
        <w:rPr>
          <w:rFonts w:cs="Arial"/>
          <w:b/>
          <w:szCs w:val="22"/>
        </w:rPr>
        <w:t xml:space="preserve">: </w:t>
      </w:r>
    </w:p>
    <w:p w14:paraId="306346A5" w14:textId="77777777" w:rsidR="00CD6611" w:rsidRDefault="00CD6611" w:rsidP="004B1F36">
      <w:pPr>
        <w:pStyle w:val="ListParagraph"/>
        <w:numPr>
          <w:ilvl w:val="0"/>
          <w:numId w:val="29"/>
        </w:numPr>
        <w:spacing w:after="160"/>
        <w:rPr>
          <w:rFonts w:cs="Arial"/>
          <w:szCs w:val="22"/>
        </w:rPr>
      </w:pPr>
      <w:r>
        <w:rPr>
          <w:rFonts w:cs="Arial"/>
          <w:szCs w:val="22"/>
        </w:rPr>
        <w:t>You can a</w:t>
      </w:r>
      <w:r w:rsidR="005B5617" w:rsidRPr="00CD6611">
        <w:rPr>
          <w:rFonts w:cs="Arial"/>
          <w:szCs w:val="22"/>
        </w:rPr>
        <w:t xml:space="preserve">ttach any material that supports the nomination </w:t>
      </w:r>
    </w:p>
    <w:p w14:paraId="19BCB269" w14:textId="702AAE07" w:rsidR="00CD6611" w:rsidRDefault="005B5617" w:rsidP="004B1F36">
      <w:pPr>
        <w:pStyle w:val="ListParagraph"/>
        <w:spacing w:after="160"/>
        <w:rPr>
          <w:rFonts w:cs="Arial"/>
          <w:szCs w:val="22"/>
        </w:rPr>
      </w:pPr>
      <w:r w:rsidRPr="00CD6611">
        <w:rPr>
          <w:rFonts w:cs="Arial"/>
          <w:szCs w:val="22"/>
        </w:rPr>
        <w:t>(</w:t>
      </w:r>
      <w:proofErr w:type="gramStart"/>
      <w:r w:rsidRPr="00CD6611">
        <w:rPr>
          <w:rFonts w:cs="Arial"/>
          <w:szCs w:val="22"/>
        </w:rPr>
        <w:t>no</w:t>
      </w:r>
      <w:proofErr w:type="gramEnd"/>
      <w:r w:rsidRPr="00CD6611">
        <w:rPr>
          <w:rFonts w:cs="Arial"/>
          <w:szCs w:val="22"/>
        </w:rPr>
        <w:t xml:space="preserve"> more than five A4 pages of attached material)</w:t>
      </w:r>
    </w:p>
    <w:p w14:paraId="3958B61E" w14:textId="77777777" w:rsidR="00CD6611" w:rsidRDefault="00CD6611" w:rsidP="004B1F36">
      <w:pPr>
        <w:spacing w:after="160"/>
        <w:rPr>
          <w:rFonts w:cs="Arial"/>
          <w:i/>
          <w:sz w:val="18"/>
        </w:rPr>
      </w:pPr>
    </w:p>
    <w:p w14:paraId="03C6DBD7" w14:textId="6F361EC7" w:rsidR="005B5617" w:rsidRPr="009C4D39" w:rsidRDefault="005B5617" w:rsidP="004B1F36">
      <w:pPr>
        <w:spacing w:after="160"/>
        <w:rPr>
          <w:rFonts w:cs="Arial"/>
          <w:i/>
          <w:sz w:val="18"/>
        </w:rPr>
      </w:pPr>
      <w:r w:rsidRPr="00872441">
        <w:rPr>
          <w:rFonts w:cs="Arial"/>
          <w:b/>
          <w:szCs w:val="22"/>
        </w:rPr>
        <w:t>Privacy and information waiver</w:t>
      </w:r>
    </w:p>
    <w:p w14:paraId="03C6DBDA" w14:textId="54E0F88C" w:rsidR="005B5617" w:rsidRPr="00872441" w:rsidRDefault="005B5617" w:rsidP="004B1F36">
      <w:pPr>
        <w:spacing w:after="160"/>
        <w:rPr>
          <w:rFonts w:cs="Arial"/>
          <w:szCs w:val="22"/>
        </w:rPr>
      </w:pPr>
      <w:r w:rsidRPr="00872441">
        <w:rPr>
          <w:rFonts w:cs="Arial"/>
          <w:szCs w:val="22"/>
        </w:rPr>
        <w:t xml:space="preserve">By signing this nomination </w:t>
      </w:r>
      <w:proofErr w:type="gramStart"/>
      <w:r w:rsidRPr="00872441">
        <w:rPr>
          <w:rFonts w:cs="Arial"/>
          <w:szCs w:val="22"/>
        </w:rPr>
        <w:t>form</w:t>
      </w:r>
      <w:proofErr w:type="gramEnd"/>
      <w:r w:rsidRPr="00872441">
        <w:rPr>
          <w:rFonts w:cs="Arial"/>
          <w:szCs w:val="22"/>
        </w:rPr>
        <w:t xml:space="preserve"> I/we agree to the details provided in thi</w:t>
      </w:r>
      <w:r w:rsidR="00872441">
        <w:rPr>
          <w:rFonts w:cs="Arial"/>
          <w:szCs w:val="22"/>
        </w:rPr>
        <w:t xml:space="preserve">s application being made public </w:t>
      </w:r>
      <w:r w:rsidRPr="00872441">
        <w:rPr>
          <w:rFonts w:cs="Arial"/>
          <w:szCs w:val="22"/>
        </w:rPr>
        <w:t xml:space="preserve">and consent to information and photographs taken </w:t>
      </w:r>
      <w:r w:rsidR="009C4D39" w:rsidRPr="00872441">
        <w:rPr>
          <w:rFonts w:cs="Arial"/>
          <w:szCs w:val="22"/>
        </w:rPr>
        <w:t>about</w:t>
      </w:r>
      <w:r w:rsidR="00872441">
        <w:rPr>
          <w:rFonts w:cs="Arial"/>
          <w:szCs w:val="22"/>
        </w:rPr>
        <w:t xml:space="preserve"> the selection and award process </w:t>
      </w:r>
      <w:r w:rsidRPr="00872441">
        <w:rPr>
          <w:rFonts w:cs="Arial"/>
          <w:szCs w:val="22"/>
        </w:rPr>
        <w:t>being used for promotional purposes including being published by the media and on websites.</w:t>
      </w:r>
    </w:p>
    <w:p w14:paraId="03C6DBDC" w14:textId="77777777" w:rsidR="00D95AF2" w:rsidRPr="00872441" w:rsidRDefault="00D95AF2" w:rsidP="004B1F36">
      <w:pPr>
        <w:spacing w:after="160"/>
        <w:rPr>
          <w:rFonts w:cs="Arial"/>
          <w:szCs w:val="22"/>
        </w:rPr>
      </w:pPr>
    </w:p>
    <w:p w14:paraId="03C6DBDD" w14:textId="75741973" w:rsidR="005B5617" w:rsidRPr="00872441" w:rsidRDefault="005B5617" w:rsidP="004B1F36">
      <w:pPr>
        <w:spacing w:after="160"/>
        <w:rPr>
          <w:rFonts w:cs="Arial"/>
          <w:b/>
          <w:szCs w:val="22"/>
        </w:rPr>
      </w:pPr>
      <w:r w:rsidRPr="00872441">
        <w:rPr>
          <w:rFonts w:cs="Arial"/>
          <w:b/>
          <w:szCs w:val="22"/>
        </w:rPr>
        <w:t xml:space="preserve">Signatures (only signed nominations </w:t>
      </w:r>
      <w:proofErr w:type="gramStart"/>
      <w:r w:rsidRPr="00872441">
        <w:rPr>
          <w:rFonts w:cs="Arial"/>
          <w:b/>
          <w:szCs w:val="22"/>
        </w:rPr>
        <w:t>will be accepted</w:t>
      </w:r>
      <w:proofErr w:type="gramEnd"/>
      <w:r w:rsidRPr="00872441">
        <w:rPr>
          <w:rFonts w:cs="Arial"/>
          <w:b/>
          <w:szCs w:val="22"/>
        </w:rPr>
        <w:t>)</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47"/>
        <w:gridCol w:w="6918"/>
      </w:tblGrid>
      <w:tr w:rsidR="00872441" w14:paraId="25610181" w14:textId="77777777" w:rsidTr="00CD65C6">
        <w:trPr>
          <w:trHeight w:val="964"/>
        </w:trPr>
        <w:tc>
          <w:tcPr>
            <w:tcW w:w="2547" w:type="dxa"/>
            <w:shd w:val="clear" w:color="auto" w:fill="D9D9D9" w:themeFill="background1" w:themeFillShade="D9"/>
            <w:vAlign w:val="center"/>
          </w:tcPr>
          <w:p w14:paraId="14C15C32" w14:textId="6601B358" w:rsidR="00CD65C6" w:rsidRDefault="00872441" w:rsidP="0068017D">
            <w:pPr>
              <w:spacing w:after="160"/>
              <w:rPr>
                <w:rFonts w:cs="Arial"/>
                <w:szCs w:val="22"/>
              </w:rPr>
            </w:pPr>
            <w:r w:rsidRPr="00872441">
              <w:rPr>
                <w:rFonts w:cs="Arial"/>
                <w:szCs w:val="22"/>
              </w:rPr>
              <w:t>Signature of nominee</w:t>
            </w:r>
          </w:p>
        </w:tc>
        <w:tc>
          <w:tcPr>
            <w:tcW w:w="6918" w:type="dxa"/>
            <w:vAlign w:val="center"/>
          </w:tcPr>
          <w:p w14:paraId="58FAB790" w14:textId="77777777" w:rsidR="00872441" w:rsidRDefault="00872441" w:rsidP="0068017D">
            <w:pPr>
              <w:spacing w:after="160"/>
              <w:rPr>
                <w:rFonts w:cs="Arial"/>
                <w:szCs w:val="22"/>
              </w:rPr>
            </w:pPr>
          </w:p>
        </w:tc>
      </w:tr>
      <w:tr w:rsidR="00872441" w14:paraId="763F1342" w14:textId="77777777" w:rsidTr="00CD65C6">
        <w:trPr>
          <w:trHeight w:val="624"/>
        </w:trPr>
        <w:tc>
          <w:tcPr>
            <w:tcW w:w="2547" w:type="dxa"/>
            <w:shd w:val="clear" w:color="auto" w:fill="F2F2F2" w:themeFill="background1" w:themeFillShade="F2"/>
            <w:vAlign w:val="center"/>
          </w:tcPr>
          <w:p w14:paraId="158384D0" w14:textId="7DC447FC" w:rsidR="00872441" w:rsidRDefault="00872441" w:rsidP="0068017D">
            <w:pPr>
              <w:spacing w:after="160"/>
              <w:rPr>
                <w:rFonts w:cs="Arial"/>
                <w:szCs w:val="22"/>
              </w:rPr>
            </w:pPr>
            <w:r>
              <w:rPr>
                <w:rFonts w:cs="Arial"/>
                <w:szCs w:val="22"/>
              </w:rPr>
              <w:t xml:space="preserve">Date: </w:t>
            </w:r>
          </w:p>
        </w:tc>
        <w:tc>
          <w:tcPr>
            <w:tcW w:w="6918" w:type="dxa"/>
            <w:vAlign w:val="center"/>
          </w:tcPr>
          <w:p w14:paraId="718AD5F5" w14:textId="77777777" w:rsidR="00872441" w:rsidRDefault="00872441" w:rsidP="0068017D">
            <w:pPr>
              <w:spacing w:after="160"/>
              <w:rPr>
                <w:rFonts w:cs="Arial"/>
                <w:szCs w:val="22"/>
              </w:rPr>
            </w:pPr>
          </w:p>
        </w:tc>
      </w:tr>
      <w:tr w:rsidR="00872441" w14:paraId="749DB916" w14:textId="77777777" w:rsidTr="00CD65C6">
        <w:trPr>
          <w:trHeight w:val="624"/>
        </w:trPr>
        <w:tc>
          <w:tcPr>
            <w:tcW w:w="2547" w:type="dxa"/>
            <w:shd w:val="clear" w:color="auto" w:fill="F2F2F2" w:themeFill="background1" w:themeFillShade="F2"/>
            <w:vAlign w:val="center"/>
          </w:tcPr>
          <w:p w14:paraId="6CD2C389" w14:textId="622EDF6B" w:rsidR="00872441" w:rsidRDefault="00872441" w:rsidP="0068017D">
            <w:pPr>
              <w:spacing w:after="160"/>
              <w:rPr>
                <w:rFonts w:cs="Arial"/>
                <w:szCs w:val="22"/>
              </w:rPr>
            </w:pPr>
            <w:r>
              <w:rPr>
                <w:rFonts w:cs="Arial"/>
                <w:szCs w:val="22"/>
              </w:rPr>
              <w:t>Name:</w:t>
            </w:r>
          </w:p>
        </w:tc>
        <w:tc>
          <w:tcPr>
            <w:tcW w:w="6918" w:type="dxa"/>
            <w:vAlign w:val="center"/>
          </w:tcPr>
          <w:p w14:paraId="6CA442A6" w14:textId="77777777" w:rsidR="00872441" w:rsidRDefault="00872441" w:rsidP="0068017D">
            <w:pPr>
              <w:spacing w:after="160"/>
              <w:rPr>
                <w:rFonts w:cs="Arial"/>
                <w:szCs w:val="22"/>
              </w:rPr>
            </w:pPr>
          </w:p>
        </w:tc>
      </w:tr>
      <w:tr w:rsidR="00872441" w14:paraId="50739F77" w14:textId="77777777" w:rsidTr="00CD65C6">
        <w:trPr>
          <w:trHeight w:val="624"/>
        </w:trPr>
        <w:tc>
          <w:tcPr>
            <w:tcW w:w="2547" w:type="dxa"/>
            <w:shd w:val="clear" w:color="auto" w:fill="F2F2F2" w:themeFill="background1" w:themeFillShade="F2"/>
            <w:vAlign w:val="center"/>
          </w:tcPr>
          <w:p w14:paraId="61D278A7" w14:textId="44A211F9" w:rsidR="00872441" w:rsidRDefault="00872441" w:rsidP="0068017D">
            <w:pPr>
              <w:spacing w:after="160"/>
              <w:rPr>
                <w:rFonts w:cs="Arial"/>
                <w:szCs w:val="22"/>
              </w:rPr>
            </w:pPr>
            <w:r>
              <w:rPr>
                <w:rFonts w:cs="Arial"/>
                <w:szCs w:val="22"/>
              </w:rPr>
              <w:t xml:space="preserve">Position: </w:t>
            </w:r>
          </w:p>
        </w:tc>
        <w:tc>
          <w:tcPr>
            <w:tcW w:w="6918" w:type="dxa"/>
            <w:vAlign w:val="center"/>
          </w:tcPr>
          <w:p w14:paraId="626B7BA7" w14:textId="77777777" w:rsidR="00872441" w:rsidRDefault="00872441" w:rsidP="0068017D">
            <w:pPr>
              <w:spacing w:after="160"/>
              <w:rPr>
                <w:rFonts w:cs="Arial"/>
                <w:szCs w:val="22"/>
              </w:rPr>
            </w:pPr>
          </w:p>
        </w:tc>
      </w:tr>
    </w:tbl>
    <w:p w14:paraId="17B3A852" w14:textId="77777777" w:rsidR="00872441" w:rsidRDefault="00872441" w:rsidP="004B1F36">
      <w:pPr>
        <w:spacing w:after="160"/>
        <w:rPr>
          <w:rFonts w:cs="Arial"/>
          <w:szCs w:val="22"/>
        </w:rPr>
      </w:pPr>
    </w:p>
    <w:p w14:paraId="03C6DBDF" w14:textId="0E917AEF" w:rsidR="005B5617" w:rsidRDefault="00872441" w:rsidP="004B1F36">
      <w:pPr>
        <w:spacing w:after="160"/>
        <w:rPr>
          <w:rFonts w:cs="Arial"/>
          <w:szCs w:val="22"/>
        </w:rPr>
      </w:pPr>
      <w:r>
        <w:rPr>
          <w:rFonts w:cs="Arial"/>
          <w:szCs w:val="22"/>
        </w:rPr>
        <w:t xml:space="preserve">If applicable: </w:t>
      </w:r>
    </w:p>
    <w:tbl>
      <w:tblPr>
        <w:tblStyle w:val="TableGrid"/>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47"/>
        <w:gridCol w:w="6918"/>
      </w:tblGrid>
      <w:tr w:rsidR="00872441" w14:paraId="589CEF2A" w14:textId="77777777" w:rsidTr="00CD65C6">
        <w:trPr>
          <w:trHeight w:val="1531"/>
        </w:trPr>
        <w:tc>
          <w:tcPr>
            <w:tcW w:w="2547" w:type="dxa"/>
            <w:shd w:val="clear" w:color="auto" w:fill="D9D9D9" w:themeFill="background1" w:themeFillShade="D9"/>
            <w:vAlign w:val="center"/>
          </w:tcPr>
          <w:p w14:paraId="703AC8D4" w14:textId="4770355A" w:rsidR="00CD65C6" w:rsidRDefault="00872441" w:rsidP="0068017D">
            <w:pPr>
              <w:spacing w:after="160"/>
              <w:rPr>
                <w:rFonts w:cs="Arial"/>
                <w:szCs w:val="22"/>
              </w:rPr>
            </w:pPr>
            <w:r>
              <w:rPr>
                <w:rFonts w:cs="Arial"/>
                <w:szCs w:val="22"/>
              </w:rPr>
              <w:t>Signature of nominator (person proposing nomination)</w:t>
            </w:r>
          </w:p>
        </w:tc>
        <w:tc>
          <w:tcPr>
            <w:tcW w:w="6918" w:type="dxa"/>
            <w:vAlign w:val="center"/>
          </w:tcPr>
          <w:p w14:paraId="1A375AA3" w14:textId="77777777" w:rsidR="00872441" w:rsidRDefault="00872441" w:rsidP="0068017D">
            <w:pPr>
              <w:spacing w:after="160"/>
              <w:rPr>
                <w:rFonts w:cs="Arial"/>
                <w:szCs w:val="22"/>
              </w:rPr>
            </w:pPr>
          </w:p>
        </w:tc>
      </w:tr>
      <w:tr w:rsidR="00872441" w14:paraId="6F01AE1B" w14:textId="77777777" w:rsidTr="00CD65C6">
        <w:trPr>
          <w:trHeight w:val="624"/>
        </w:trPr>
        <w:tc>
          <w:tcPr>
            <w:tcW w:w="2547" w:type="dxa"/>
            <w:shd w:val="clear" w:color="auto" w:fill="F2F2F2" w:themeFill="background1" w:themeFillShade="F2"/>
            <w:vAlign w:val="center"/>
          </w:tcPr>
          <w:p w14:paraId="178FF0D5" w14:textId="77777777" w:rsidR="00872441" w:rsidRDefault="00872441" w:rsidP="00CD65C6">
            <w:pPr>
              <w:spacing w:after="160"/>
              <w:rPr>
                <w:rFonts w:cs="Arial"/>
                <w:szCs w:val="22"/>
              </w:rPr>
            </w:pPr>
            <w:r>
              <w:rPr>
                <w:rFonts w:cs="Arial"/>
                <w:szCs w:val="22"/>
              </w:rPr>
              <w:t xml:space="preserve">Date: </w:t>
            </w:r>
          </w:p>
        </w:tc>
        <w:tc>
          <w:tcPr>
            <w:tcW w:w="6918" w:type="dxa"/>
            <w:vAlign w:val="center"/>
          </w:tcPr>
          <w:p w14:paraId="0816D54D" w14:textId="77777777" w:rsidR="00872441" w:rsidRDefault="00872441" w:rsidP="0068017D">
            <w:pPr>
              <w:spacing w:after="160"/>
              <w:rPr>
                <w:rFonts w:cs="Arial"/>
                <w:szCs w:val="22"/>
              </w:rPr>
            </w:pPr>
          </w:p>
        </w:tc>
      </w:tr>
      <w:tr w:rsidR="00872441" w14:paraId="73188618" w14:textId="77777777" w:rsidTr="00CD65C6">
        <w:trPr>
          <w:trHeight w:val="624"/>
        </w:trPr>
        <w:tc>
          <w:tcPr>
            <w:tcW w:w="2547" w:type="dxa"/>
            <w:shd w:val="clear" w:color="auto" w:fill="F2F2F2" w:themeFill="background1" w:themeFillShade="F2"/>
            <w:vAlign w:val="center"/>
          </w:tcPr>
          <w:p w14:paraId="2E81386C" w14:textId="77777777" w:rsidR="00872441" w:rsidRDefault="00872441" w:rsidP="0068017D">
            <w:pPr>
              <w:spacing w:after="160"/>
              <w:rPr>
                <w:rFonts w:cs="Arial"/>
                <w:szCs w:val="22"/>
              </w:rPr>
            </w:pPr>
            <w:r>
              <w:rPr>
                <w:rFonts w:cs="Arial"/>
                <w:szCs w:val="22"/>
              </w:rPr>
              <w:t>Name:</w:t>
            </w:r>
          </w:p>
        </w:tc>
        <w:tc>
          <w:tcPr>
            <w:tcW w:w="6918" w:type="dxa"/>
            <w:vAlign w:val="center"/>
          </w:tcPr>
          <w:p w14:paraId="2E5E4F64" w14:textId="77777777" w:rsidR="00872441" w:rsidRDefault="00872441" w:rsidP="0068017D">
            <w:pPr>
              <w:spacing w:after="160"/>
              <w:rPr>
                <w:rFonts w:cs="Arial"/>
                <w:szCs w:val="22"/>
              </w:rPr>
            </w:pPr>
          </w:p>
        </w:tc>
      </w:tr>
      <w:tr w:rsidR="00872441" w14:paraId="4C0C88FF" w14:textId="77777777" w:rsidTr="00CD65C6">
        <w:trPr>
          <w:trHeight w:val="624"/>
        </w:trPr>
        <w:tc>
          <w:tcPr>
            <w:tcW w:w="2547" w:type="dxa"/>
            <w:shd w:val="clear" w:color="auto" w:fill="F2F2F2" w:themeFill="background1" w:themeFillShade="F2"/>
            <w:vAlign w:val="center"/>
          </w:tcPr>
          <w:p w14:paraId="0EDD2D99" w14:textId="77777777" w:rsidR="00872441" w:rsidRDefault="00872441" w:rsidP="0068017D">
            <w:pPr>
              <w:spacing w:after="160"/>
              <w:rPr>
                <w:rFonts w:cs="Arial"/>
                <w:szCs w:val="22"/>
              </w:rPr>
            </w:pPr>
            <w:r>
              <w:rPr>
                <w:rFonts w:cs="Arial"/>
                <w:szCs w:val="22"/>
              </w:rPr>
              <w:t xml:space="preserve">Position: </w:t>
            </w:r>
          </w:p>
        </w:tc>
        <w:tc>
          <w:tcPr>
            <w:tcW w:w="6918" w:type="dxa"/>
            <w:vAlign w:val="center"/>
          </w:tcPr>
          <w:p w14:paraId="562B0931" w14:textId="77777777" w:rsidR="00872441" w:rsidRDefault="00872441" w:rsidP="0068017D">
            <w:pPr>
              <w:spacing w:after="160"/>
              <w:rPr>
                <w:rFonts w:cs="Arial"/>
                <w:szCs w:val="22"/>
              </w:rPr>
            </w:pPr>
          </w:p>
        </w:tc>
      </w:tr>
    </w:tbl>
    <w:p w14:paraId="03C6DBE1" w14:textId="334C41C9" w:rsidR="005B5617" w:rsidRPr="00872441" w:rsidRDefault="005B5617" w:rsidP="004B1F36">
      <w:pPr>
        <w:spacing w:after="160"/>
        <w:rPr>
          <w:rFonts w:cs="Arial"/>
          <w:szCs w:val="22"/>
        </w:rPr>
      </w:pPr>
    </w:p>
    <w:sectPr w:rsidR="005B5617" w:rsidRPr="00872441" w:rsidSect="00BB335E">
      <w:footerReference w:type="default" r:id="rId13"/>
      <w:headerReference w:type="first" r:id="rId14"/>
      <w:footerReference w:type="first" r:id="rId15"/>
      <w:pgSz w:w="11906" w:h="16838"/>
      <w:pgMar w:top="2155" w:right="991" w:bottom="1191"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6DBE8" w14:textId="77777777" w:rsidR="009C4D39" w:rsidRDefault="009C4D39" w:rsidP="00F50D47">
      <w:r>
        <w:separator/>
      </w:r>
    </w:p>
  </w:endnote>
  <w:endnote w:type="continuationSeparator" w:id="0">
    <w:p w14:paraId="03C6DBE9" w14:textId="77777777" w:rsidR="009C4D39" w:rsidRDefault="009C4D39" w:rsidP="00F5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altName w:val="Arial"/>
    <w:charset w:val="00"/>
    <w:family w:val="auto"/>
    <w:pitch w:val="variable"/>
    <w:sig w:usb0="00000000"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93204"/>
      <w:docPartObj>
        <w:docPartGallery w:val="Page Numbers (Bottom of Page)"/>
        <w:docPartUnique/>
      </w:docPartObj>
    </w:sdtPr>
    <w:sdtEndPr>
      <w:rPr>
        <w:noProof/>
      </w:rPr>
    </w:sdtEndPr>
    <w:sdtContent>
      <w:p w14:paraId="598745CB" w14:textId="12F9B944" w:rsidR="00BE21E1" w:rsidRDefault="00BE21E1">
        <w:pPr>
          <w:pStyle w:val="Footer"/>
        </w:pPr>
        <w:r>
          <w:rPr>
            <w:noProof/>
            <w:lang w:val="en-AU" w:eastAsia="en-AU"/>
          </w:rPr>
          <w:drawing>
            <wp:anchor distT="0" distB="0" distL="114300" distR="114300" simplePos="0" relativeHeight="251662336" behindDoc="1" locked="0" layoutInCell="1" allowOverlap="1" wp14:anchorId="0060ED78" wp14:editId="574CA86B">
              <wp:simplePos x="0" y="0"/>
              <wp:positionH relativeFrom="column">
                <wp:posOffset>1591595</wp:posOffset>
              </wp:positionH>
              <wp:positionV relativeFrom="paragraph">
                <wp:posOffset>-1870075</wp:posOffset>
              </wp:positionV>
              <wp:extent cx="5148355" cy="2623802"/>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grandient an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8355" cy="2623802"/>
                      </a:xfrm>
                      <a:prstGeom prst="rect">
                        <a:avLst/>
                      </a:prstGeom>
                    </pic:spPr>
                  </pic:pic>
                </a:graphicData>
              </a:graphic>
              <wp14:sizeRelH relativeFrom="page">
                <wp14:pctWidth>0</wp14:pctWidth>
              </wp14:sizeRelH>
              <wp14:sizeRelV relativeFrom="page">
                <wp14:pctHeight>0</wp14:pctHeight>
              </wp14:sizeRelV>
            </wp:anchor>
          </w:drawing>
        </w:r>
        <w:r>
          <w:t xml:space="preserve">Page | </w:t>
        </w:r>
        <w:r>
          <w:fldChar w:fldCharType="begin"/>
        </w:r>
        <w:r>
          <w:instrText xml:space="preserve"> PAGE   \* MERGEFORMAT </w:instrText>
        </w:r>
        <w:r>
          <w:fldChar w:fldCharType="separate"/>
        </w:r>
        <w:r w:rsidR="003F0D78">
          <w:rPr>
            <w:noProof/>
          </w:rPr>
          <w:t>6</w:t>
        </w:r>
        <w:r>
          <w:rPr>
            <w:noProof/>
          </w:rPr>
          <w:fldChar w:fldCharType="end"/>
        </w:r>
      </w:p>
    </w:sdtContent>
  </w:sdt>
  <w:p w14:paraId="03C6DBF0" w14:textId="7F02E0CB" w:rsidR="009C4D39" w:rsidRDefault="009C4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6DBF2" w14:textId="16F71EB3" w:rsidR="009C4D39" w:rsidRPr="00BB335E" w:rsidRDefault="009C4D39" w:rsidP="00BB335E">
    <w:pPr>
      <w:pStyle w:val="Footer"/>
      <w:rPr>
        <w:sz w:val="15"/>
        <w:szCs w:val="15"/>
      </w:rPr>
    </w:pPr>
    <w:bookmarkStart w:id="1" w:name="pobox"/>
    <w:r w:rsidRPr="00BB335E">
      <w:rPr>
        <w:rFonts w:cs="Arial"/>
        <w:sz w:val="15"/>
        <w:szCs w:val="15"/>
      </w:rPr>
      <w:br/>
    </w:r>
    <w:bookmarkEnd w:id="1"/>
  </w:p>
  <w:p w14:paraId="03C6DBF3" w14:textId="07AA771D" w:rsidR="009C4D39" w:rsidRPr="00BB335E" w:rsidRDefault="009C4D39" w:rsidP="00BB335E">
    <w:pPr>
      <w:pStyle w:val="Foo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6DBE6" w14:textId="77777777" w:rsidR="009C4D39" w:rsidRDefault="009C4D39" w:rsidP="00F50D47">
      <w:r>
        <w:separator/>
      </w:r>
    </w:p>
  </w:footnote>
  <w:footnote w:type="continuationSeparator" w:id="0">
    <w:p w14:paraId="03C6DBE7" w14:textId="77777777" w:rsidR="009C4D39" w:rsidRDefault="009C4D39" w:rsidP="00F50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9106" w14:textId="08A0D02D" w:rsidR="00C91561" w:rsidRDefault="00BE21E1">
    <w:pPr>
      <w:pStyle w:val="Header"/>
    </w:pPr>
    <w:r>
      <w:rPr>
        <w:noProof/>
        <w:lang w:val="en-AU" w:eastAsia="en-AU"/>
      </w:rPr>
      <w:drawing>
        <wp:anchor distT="0" distB="0" distL="114300" distR="114300" simplePos="0" relativeHeight="251660288" behindDoc="1" locked="0" layoutInCell="1" allowOverlap="1" wp14:anchorId="4A08031D" wp14:editId="3EFF3507">
          <wp:simplePos x="0" y="0"/>
          <wp:positionH relativeFrom="column">
            <wp:posOffset>2966189</wp:posOffset>
          </wp:positionH>
          <wp:positionV relativeFrom="paragraph">
            <wp:posOffset>395605</wp:posOffset>
          </wp:positionV>
          <wp:extent cx="2973174" cy="227499"/>
          <wp:effectExtent l="0" t="0" r="0" b="1270"/>
          <wp:wrapTight wrapText="bothSides">
            <wp:wrapPolygon edited="0">
              <wp:start x="6090" y="0"/>
              <wp:lineTo x="0" y="1810"/>
              <wp:lineTo x="0" y="19911"/>
              <wp:lineTo x="8304" y="19911"/>
              <wp:lineTo x="10934" y="19911"/>
              <wp:lineTo x="21452" y="19911"/>
              <wp:lineTo x="21452" y="3620"/>
              <wp:lineTo x="21176" y="0"/>
              <wp:lineTo x="60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necting you to health text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3174" cy="227499"/>
                  </a:xfrm>
                  <a:prstGeom prst="rect">
                    <a:avLst/>
                  </a:prstGeom>
                </pic:spPr>
              </pic:pic>
            </a:graphicData>
          </a:graphic>
          <wp14:sizeRelH relativeFrom="page">
            <wp14:pctWidth>0</wp14:pctWidth>
          </wp14:sizeRelH>
          <wp14:sizeRelV relativeFrom="page">
            <wp14:pctHeight>0</wp14:pctHeight>
          </wp14:sizeRelV>
        </wp:anchor>
      </w:drawing>
    </w:r>
    <w:r w:rsidR="00C91561">
      <w:rPr>
        <w:noProof/>
        <w:lang w:val="en-AU" w:eastAsia="en-AU"/>
      </w:rPr>
      <w:drawing>
        <wp:anchor distT="0" distB="0" distL="114300" distR="114300" simplePos="0" relativeHeight="251659264" behindDoc="1" locked="0" layoutInCell="1" allowOverlap="1" wp14:anchorId="2E2C2FA4" wp14:editId="52284088">
          <wp:simplePos x="0" y="0"/>
          <wp:positionH relativeFrom="column">
            <wp:posOffset>-5199664</wp:posOffset>
          </wp:positionH>
          <wp:positionV relativeFrom="paragraph">
            <wp:posOffset>3998652</wp:posOffset>
          </wp:positionV>
          <wp:extent cx="12418650" cy="6329026"/>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 grandient and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18650" cy="63290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D7C"/>
    <w:multiLevelType w:val="hybridMultilevel"/>
    <w:tmpl w:val="D520BBF4"/>
    <w:lvl w:ilvl="0" w:tplc="0EFC36FC">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5F29"/>
    <w:multiLevelType w:val="hybridMultilevel"/>
    <w:tmpl w:val="AB4C182C"/>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3218C1"/>
    <w:multiLevelType w:val="hybridMultilevel"/>
    <w:tmpl w:val="A0601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318D4"/>
    <w:multiLevelType w:val="hybridMultilevel"/>
    <w:tmpl w:val="75B0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A4927"/>
    <w:multiLevelType w:val="hybridMultilevel"/>
    <w:tmpl w:val="488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0033F"/>
    <w:multiLevelType w:val="hybridMultilevel"/>
    <w:tmpl w:val="6B029BB8"/>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087721"/>
    <w:multiLevelType w:val="hybridMultilevel"/>
    <w:tmpl w:val="1AE06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D36F5"/>
    <w:multiLevelType w:val="hybridMultilevel"/>
    <w:tmpl w:val="32BCC446"/>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2BB6123"/>
    <w:multiLevelType w:val="hybridMultilevel"/>
    <w:tmpl w:val="F2647602"/>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3707EFF"/>
    <w:multiLevelType w:val="hybridMultilevel"/>
    <w:tmpl w:val="51E08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E278F"/>
    <w:multiLevelType w:val="hybridMultilevel"/>
    <w:tmpl w:val="39C83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AE63C0"/>
    <w:multiLevelType w:val="hybridMultilevel"/>
    <w:tmpl w:val="AB4C182C"/>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3820DF7"/>
    <w:multiLevelType w:val="hybridMultilevel"/>
    <w:tmpl w:val="B6927B3C"/>
    <w:lvl w:ilvl="0" w:tplc="15A81E4C">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A3DDE"/>
    <w:multiLevelType w:val="hybridMultilevel"/>
    <w:tmpl w:val="80AA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C41E8"/>
    <w:multiLevelType w:val="hybridMultilevel"/>
    <w:tmpl w:val="514C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744A6"/>
    <w:multiLevelType w:val="hybridMultilevel"/>
    <w:tmpl w:val="A2F2A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243C00"/>
    <w:multiLevelType w:val="multilevel"/>
    <w:tmpl w:val="FA52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C6117"/>
    <w:multiLevelType w:val="hybridMultilevel"/>
    <w:tmpl w:val="F7BA4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E4497C"/>
    <w:multiLevelType w:val="multilevel"/>
    <w:tmpl w:val="DFD4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760196"/>
    <w:multiLevelType w:val="hybridMultilevel"/>
    <w:tmpl w:val="0EA2AC86"/>
    <w:lvl w:ilvl="0" w:tplc="FFFFFFFF">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4739C5"/>
    <w:multiLevelType w:val="hybridMultilevel"/>
    <w:tmpl w:val="54F6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A1CFE"/>
    <w:multiLevelType w:val="hybridMultilevel"/>
    <w:tmpl w:val="D59A02AE"/>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550A12"/>
    <w:multiLevelType w:val="hybridMultilevel"/>
    <w:tmpl w:val="2F94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2363A2"/>
    <w:multiLevelType w:val="hybridMultilevel"/>
    <w:tmpl w:val="A07AD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51B54"/>
    <w:multiLevelType w:val="hybridMultilevel"/>
    <w:tmpl w:val="337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327C28"/>
    <w:multiLevelType w:val="hybridMultilevel"/>
    <w:tmpl w:val="B89AA4C2"/>
    <w:lvl w:ilvl="0" w:tplc="0C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D62CC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1953A40"/>
    <w:multiLevelType w:val="multilevel"/>
    <w:tmpl w:val="C61246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0D5048"/>
    <w:multiLevelType w:val="hybridMultilevel"/>
    <w:tmpl w:val="42366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2836E6"/>
    <w:multiLevelType w:val="hybridMultilevel"/>
    <w:tmpl w:val="B96AA6C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2"/>
  </w:num>
  <w:num w:numId="3">
    <w:abstractNumId w:val="26"/>
  </w:num>
  <w:num w:numId="4">
    <w:abstractNumId w:val="10"/>
  </w:num>
  <w:num w:numId="5">
    <w:abstractNumId w:val="14"/>
  </w:num>
  <w:num w:numId="6">
    <w:abstractNumId w:val="20"/>
  </w:num>
  <w:num w:numId="7">
    <w:abstractNumId w:val="8"/>
  </w:num>
  <w:num w:numId="8">
    <w:abstractNumId w:val="18"/>
  </w:num>
  <w:num w:numId="9">
    <w:abstractNumId w:val="16"/>
  </w:num>
  <w:num w:numId="10">
    <w:abstractNumId w:val="13"/>
  </w:num>
  <w:num w:numId="11">
    <w:abstractNumId w:val="23"/>
  </w:num>
  <w:num w:numId="12">
    <w:abstractNumId w:val="7"/>
  </w:num>
  <w:num w:numId="13">
    <w:abstractNumId w:val="27"/>
  </w:num>
  <w:num w:numId="14">
    <w:abstractNumId w:val="29"/>
  </w:num>
  <w:num w:numId="15">
    <w:abstractNumId w:val="11"/>
  </w:num>
  <w:num w:numId="16">
    <w:abstractNumId w:val="4"/>
  </w:num>
  <w:num w:numId="17">
    <w:abstractNumId w:val="17"/>
  </w:num>
  <w:num w:numId="18">
    <w:abstractNumId w:val="1"/>
  </w:num>
  <w:num w:numId="19">
    <w:abstractNumId w:val="22"/>
  </w:num>
  <w:num w:numId="20">
    <w:abstractNumId w:val="19"/>
  </w:num>
  <w:num w:numId="21">
    <w:abstractNumId w:val="25"/>
  </w:num>
  <w:num w:numId="22">
    <w:abstractNumId w:val="21"/>
  </w:num>
  <w:num w:numId="23">
    <w:abstractNumId w:val="5"/>
  </w:num>
  <w:num w:numId="24">
    <w:abstractNumId w:val="15"/>
  </w:num>
  <w:num w:numId="25">
    <w:abstractNumId w:val="9"/>
  </w:num>
  <w:num w:numId="26">
    <w:abstractNumId w:val="28"/>
  </w:num>
  <w:num w:numId="27">
    <w:abstractNumId w:val="6"/>
  </w:num>
  <w:num w:numId="28">
    <w:abstractNumId w:val="24"/>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47"/>
    <w:rsid w:val="000207E6"/>
    <w:rsid w:val="000845F9"/>
    <w:rsid w:val="00092F1B"/>
    <w:rsid w:val="000A1213"/>
    <w:rsid w:val="000D4152"/>
    <w:rsid w:val="00125CF9"/>
    <w:rsid w:val="0015300E"/>
    <w:rsid w:val="00170FD7"/>
    <w:rsid w:val="00197C3F"/>
    <w:rsid w:val="001A2787"/>
    <w:rsid w:val="001D22F5"/>
    <w:rsid w:val="00200B4B"/>
    <w:rsid w:val="0027095A"/>
    <w:rsid w:val="0029082B"/>
    <w:rsid w:val="002B0AF8"/>
    <w:rsid w:val="002E1190"/>
    <w:rsid w:val="00306ED5"/>
    <w:rsid w:val="00314873"/>
    <w:rsid w:val="00315903"/>
    <w:rsid w:val="00344788"/>
    <w:rsid w:val="00357DD6"/>
    <w:rsid w:val="00376371"/>
    <w:rsid w:val="00394531"/>
    <w:rsid w:val="003B6942"/>
    <w:rsid w:val="003C0418"/>
    <w:rsid w:val="003F0D78"/>
    <w:rsid w:val="004A01BF"/>
    <w:rsid w:val="004B1E71"/>
    <w:rsid w:val="004B1F36"/>
    <w:rsid w:val="004B3759"/>
    <w:rsid w:val="004C1C10"/>
    <w:rsid w:val="004D2756"/>
    <w:rsid w:val="00507088"/>
    <w:rsid w:val="00507CE9"/>
    <w:rsid w:val="00536093"/>
    <w:rsid w:val="005848D7"/>
    <w:rsid w:val="005B5617"/>
    <w:rsid w:val="005C24A2"/>
    <w:rsid w:val="005D56F0"/>
    <w:rsid w:val="005E1F39"/>
    <w:rsid w:val="006157C6"/>
    <w:rsid w:val="006250D0"/>
    <w:rsid w:val="00663B25"/>
    <w:rsid w:val="00664208"/>
    <w:rsid w:val="00664D05"/>
    <w:rsid w:val="0066761C"/>
    <w:rsid w:val="0068017D"/>
    <w:rsid w:val="006C2E3C"/>
    <w:rsid w:val="006C707D"/>
    <w:rsid w:val="006E7EBF"/>
    <w:rsid w:val="0071179E"/>
    <w:rsid w:val="00734345"/>
    <w:rsid w:val="00741050"/>
    <w:rsid w:val="007502A5"/>
    <w:rsid w:val="0077128D"/>
    <w:rsid w:val="007B5678"/>
    <w:rsid w:val="00824532"/>
    <w:rsid w:val="008246BB"/>
    <w:rsid w:val="0082535C"/>
    <w:rsid w:val="0084681E"/>
    <w:rsid w:val="008636D1"/>
    <w:rsid w:val="00872441"/>
    <w:rsid w:val="008744BE"/>
    <w:rsid w:val="00875E1F"/>
    <w:rsid w:val="00880839"/>
    <w:rsid w:val="00893B52"/>
    <w:rsid w:val="00893BAC"/>
    <w:rsid w:val="008A48FD"/>
    <w:rsid w:val="008B4946"/>
    <w:rsid w:val="008B5167"/>
    <w:rsid w:val="008D1186"/>
    <w:rsid w:val="008F5849"/>
    <w:rsid w:val="009136FA"/>
    <w:rsid w:val="00950DDC"/>
    <w:rsid w:val="00957A4D"/>
    <w:rsid w:val="00967778"/>
    <w:rsid w:val="009A2325"/>
    <w:rsid w:val="009B29B7"/>
    <w:rsid w:val="009C4D39"/>
    <w:rsid w:val="00A15F3E"/>
    <w:rsid w:val="00A2642D"/>
    <w:rsid w:val="00A37708"/>
    <w:rsid w:val="00A40C5D"/>
    <w:rsid w:val="00A7739B"/>
    <w:rsid w:val="00A864C9"/>
    <w:rsid w:val="00A93D8A"/>
    <w:rsid w:val="00A94490"/>
    <w:rsid w:val="00AB0DCA"/>
    <w:rsid w:val="00AB2F37"/>
    <w:rsid w:val="00AC5A7F"/>
    <w:rsid w:val="00AF40A3"/>
    <w:rsid w:val="00B04027"/>
    <w:rsid w:val="00B26872"/>
    <w:rsid w:val="00B2756E"/>
    <w:rsid w:val="00B31BF7"/>
    <w:rsid w:val="00B31D18"/>
    <w:rsid w:val="00B62603"/>
    <w:rsid w:val="00BB335E"/>
    <w:rsid w:val="00BB4C8D"/>
    <w:rsid w:val="00BC3A82"/>
    <w:rsid w:val="00BC4882"/>
    <w:rsid w:val="00BE1B1E"/>
    <w:rsid w:val="00BE21E1"/>
    <w:rsid w:val="00BE3D40"/>
    <w:rsid w:val="00BF03AD"/>
    <w:rsid w:val="00BF1F70"/>
    <w:rsid w:val="00BF5BA4"/>
    <w:rsid w:val="00C50E62"/>
    <w:rsid w:val="00C655CC"/>
    <w:rsid w:val="00C738A7"/>
    <w:rsid w:val="00C73F2B"/>
    <w:rsid w:val="00C74B22"/>
    <w:rsid w:val="00C85E17"/>
    <w:rsid w:val="00C91561"/>
    <w:rsid w:val="00CD1DDE"/>
    <w:rsid w:val="00CD65C6"/>
    <w:rsid w:val="00CD6611"/>
    <w:rsid w:val="00CE36C8"/>
    <w:rsid w:val="00CE7CBD"/>
    <w:rsid w:val="00D20E64"/>
    <w:rsid w:val="00D71846"/>
    <w:rsid w:val="00D80B1F"/>
    <w:rsid w:val="00D95AF2"/>
    <w:rsid w:val="00DE0D0B"/>
    <w:rsid w:val="00DF0595"/>
    <w:rsid w:val="00DF2142"/>
    <w:rsid w:val="00E13E6B"/>
    <w:rsid w:val="00E179EA"/>
    <w:rsid w:val="00E5678B"/>
    <w:rsid w:val="00E617B4"/>
    <w:rsid w:val="00E65AD0"/>
    <w:rsid w:val="00E876D8"/>
    <w:rsid w:val="00E87D53"/>
    <w:rsid w:val="00F50D47"/>
    <w:rsid w:val="00F845DD"/>
    <w:rsid w:val="00F947D1"/>
    <w:rsid w:val="00F94A57"/>
    <w:rsid w:val="00FD1549"/>
    <w:rsid w:val="00FD3AAB"/>
    <w:rsid w:val="00FD60B4"/>
    <w:rsid w:val="00FF7A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6DAE9"/>
  <w15:chartTrackingRefBased/>
  <w15:docId w15:val="{B92FE327-D7DC-419A-829C-6165A397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D47"/>
    <w:pPr>
      <w:spacing w:after="0" w:line="240" w:lineRule="auto"/>
    </w:pPr>
    <w:rPr>
      <w:rFonts w:ascii="Arial" w:eastAsia="Arial" w:hAnsi="Arial" w:cs="Times New Roman"/>
      <w:szCs w:val="24"/>
      <w:lang w:val="en-US"/>
    </w:rPr>
  </w:style>
  <w:style w:type="paragraph" w:styleId="Heading1">
    <w:name w:val="heading 1"/>
    <w:basedOn w:val="Normal"/>
    <w:next w:val="Normal"/>
    <w:link w:val="Heading1Char"/>
    <w:uiPriority w:val="9"/>
    <w:qFormat/>
    <w:rsid w:val="00F50D47"/>
    <w:pPr>
      <w:widowControl w:val="0"/>
      <w:pBdr>
        <w:bottom w:val="single" w:sz="4" w:space="14" w:color="46A748"/>
      </w:pBdr>
      <w:autoSpaceDE w:val="0"/>
      <w:autoSpaceDN w:val="0"/>
      <w:adjustRightInd w:val="0"/>
      <w:spacing w:line="216" w:lineRule="auto"/>
      <w:textAlignment w:val="center"/>
      <w:outlineLvl w:val="0"/>
    </w:pPr>
    <w:rPr>
      <w:rFonts w:cs="Arial-BoldMT"/>
      <w:b/>
      <w:bCs/>
      <w:color w:val="46A748"/>
      <w:spacing w:val="-8"/>
      <w:sz w:val="80"/>
      <w:szCs w:val="80"/>
    </w:rPr>
  </w:style>
  <w:style w:type="paragraph" w:styleId="Heading2">
    <w:name w:val="heading 2"/>
    <w:basedOn w:val="Normal"/>
    <w:next w:val="Normal"/>
    <w:link w:val="Heading2Char"/>
    <w:uiPriority w:val="9"/>
    <w:qFormat/>
    <w:rsid w:val="00F50D47"/>
    <w:pPr>
      <w:widowControl w:val="0"/>
      <w:suppressAutoHyphens/>
      <w:autoSpaceDE w:val="0"/>
      <w:autoSpaceDN w:val="0"/>
      <w:adjustRightInd w:val="0"/>
      <w:spacing w:before="113" w:after="57" w:line="288" w:lineRule="auto"/>
      <w:textAlignment w:val="center"/>
      <w:outlineLvl w:val="1"/>
    </w:pPr>
    <w:rPr>
      <w:rFonts w:cs="Arial-BoldMT"/>
      <w:b/>
      <w:bCs/>
      <w:color w:val="00AEEF"/>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D47"/>
    <w:rPr>
      <w:rFonts w:ascii="Arial" w:eastAsia="Arial" w:hAnsi="Arial" w:cs="Arial-BoldMT"/>
      <w:b/>
      <w:bCs/>
      <w:color w:val="46A748"/>
      <w:spacing w:val="-8"/>
      <w:sz w:val="80"/>
      <w:szCs w:val="80"/>
      <w:lang w:val="en-US"/>
    </w:rPr>
  </w:style>
  <w:style w:type="character" w:customStyle="1" w:styleId="Heading2Char">
    <w:name w:val="Heading 2 Char"/>
    <w:basedOn w:val="DefaultParagraphFont"/>
    <w:link w:val="Heading2"/>
    <w:uiPriority w:val="9"/>
    <w:rsid w:val="00F50D47"/>
    <w:rPr>
      <w:rFonts w:ascii="Arial" w:eastAsia="Arial" w:hAnsi="Arial" w:cs="Arial-BoldMT"/>
      <w:b/>
      <w:bCs/>
      <w:color w:val="00AEEF"/>
      <w:spacing w:val="-2"/>
      <w:sz w:val="20"/>
      <w:szCs w:val="20"/>
      <w:lang w:val="en-US"/>
    </w:rPr>
  </w:style>
  <w:style w:type="paragraph" w:styleId="BodyText">
    <w:name w:val="Body Text"/>
    <w:basedOn w:val="Normal"/>
    <w:link w:val="BodyTextChar"/>
    <w:uiPriority w:val="99"/>
    <w:unhideWhenUsed/>
    <w:rsid w:val="00F50D47"/>
    <w:pPr>
      <w:widowControl w:val="0"/>
      <w:suppressAutoHyphens/>
      <w:autoSpaceDE w:val="0"/>
      <w:autoSpaceDN w:val="0"/>
      <w:adjustRightInd w:val="0"/>
      <w:spacing w:before="120" w:after="120"/>
      <w:textAlignment w:val="center"/>
    </w:pPr>
    <w:rPr>
      <w:rFonts w:cs="ArialMT"/>
      <w:color w:val="000000"/>
      <w:spacing w:val="-2"/>
      <w:sz w:val="20"/>
      <w:szCs w:val="20"/>
    </w:rPr>
  </w:style>
  <w:style w:type="character" w:customStyle="1" w:styleId="BodyTextChar">
    <w:name w:val="Body Text Char"/>
    <w:basedOn w:val="DefaultParagraphFont"/>
    <w:link w:val="BodyText"/>
    <w:uiPriority w:val="99"/>
    <w:rsid w:val="00F50D47"/>
    <w:rPr>
      <w:rFonts w:ascii="Arial" w:eastAsia="Arial" w:hAnsi="Arial" w:cs="ArialMT"/>
      <w:color w:val="000000"/>
      <w:spacing w:val="-2"/>
      <w:sz w:val="20"/>
      <w:szCs w:val="20"/>
      <w:lang w:val="en-US"/>
    </w:rPr>
  </w:style>
  <w:style w:type="paragraph" w:customStyle="1" w:styleId="Bullet1">
    <w:name w:val="Bullet 1"/>
    <w:basedOn w:val="Normal"/>
    <w:rsid w:val="00F50D47"/>
    <w:pPr>
      <w:numPr>
        <w:numId w:val="1"/>
      </w:numPr>
      <w:spacing w:before="120" w:after="120"/>
    </w:pPr>
  </w:style>
  <w:style w:type="paragraph" w:customStyle="1" w:styleId="Bullet2">
    <w:name w:val="Bullet 2"/>
    <w:basedOn w:val="Normal"/>
    <w:rsid w:val="00F50D47"/>
    <w:pPr>
      <w:numPr>
        <w:numId w:val="2"/>
      </w:numPr>
      <w:spacing w:before="60" w:after="60"/>
      <w:ind w:left="568" w:hanging="284"/>
    </w:pPr>
  </w:style>
  <w:style w:type="paragraph" w:styleId="Header">
    <w:name w:val="header"/>
    <w:basedOn w:val="Normal"/>
    <w:link w:val="HeaderChar"/>
    <w:uiPriority w:val="99"/>
    <w:unhideWhenUsed/>
    <w:rsid w:val="00F50D47"/>
    <w:pPr>
      <w:tabs>
        <w:tab w:val="center" w:pos="4513"/>
        <w:tab w:val="right" w:pos="9026"/>
      </w:tabs>
    </w:pPr>
  </w:style>
  <w:style w:type="character" w:customStyle="1" w:styleId="HeaderChar">
    <w:name w:val="Header Char"/>
    <w:basedOn w:val="DefaultParagraphFont"/>
    <w:link w:val="Header"/>
    <w:uiPriority w:val="99"/>
    <w:rsid w:val="00F50D47"/>
    <w:rPr>
      <w:rFonts w:ascii="Arial" w:eastAsia="Arial" w:hAnsi="Arial" w:cs="Times New Roman"/>
      <w:szCs w:val="24"/>
      <w:lang w:val="en-US"/>
    </w:rPr>
  </w:style>
  <w:style w:type="paragraph" w:styleId="Footer">
    <w:name w:val="footer"/>
    <w:basedOn w:val="Normal"/>
    <w:link w:val="FooterChar"/>
    <w:uiPriority w:val="99"/>
    <w:unhideWhenUsed/>
    <w:rsid w:val="00F50D47"/>
    <w:pPr>
      <w:tabs>
        <w:tab w:val="center" w:pos="4513"/>
        <w:tab w:val="right" w:pos="9026"/>
      </w:tabs>
    </w:pPr>
  </w:style>
  <w:style w:type="character" w:customStyle="1" w:styleId="FooterChar">
    <w:name w:val="Footer Char"/>
    <w:basedOn w:val="DefaultParagraphFont"/>
    <w:link w:val="Footer"/>
    <w:uiPriority w:val="99"/>
    <w:rsid w:val="00F50D47"/>
    <w:rPr>
      <w:rFonts w:ascii="Arial" w:eastAsia="Arial" w:hAnsi="Arial" w:cs="Times New Roman"/>
      <w:szCs w:val="24"/>
      <w:lang w:val="en-US"/>
    </w:rPr>
  </w:style>
  <w:style w:type="paragraph" w:styleId="NoSpacing">
    <w:name w:val="No Spacing"/>
    <w:link w:val="NoSpacingChar"/>
    <w:uiPriority w:val="1"/>
    <w:qFormat/>
    <w:rsid w:val="00F50D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50D47"/>
    <w:rPr>
      <w:rFonts w:eastAsiaTheme="minorEastAsia"/>
      <w:lang w:val="en-US"/>
    </w:rPr>
  </w:style>
  <w:style w:type="paragraph" w:styleId="TOCHeading">
    <w:name w:val="TOC Heading"/>
    <w:basedOn w:val="Heading1"/>
    <w:next w:val="Normal"/>
    <w:uiPriority w:val="39"/>
    <w:unhideWhenUsed/>
    <w:qFormat/>
    <w:rsid w:val="00125CF9"/>
    <w:pPr>
      <w:keepNext/>
      <w:keepLines/>
      <w:widowControl/>
      <w:pBdr>
        <w:bottom w:val="none" w:sz="0" w:space="0" w:color="auto"/>
      </w:pBdr>
      <w:autoSpaceDE/>
      <w:autoSpaceDN/>
      <w:adjustRightInd/>
      <w:spacing w:before="240" w:line="259" w:lineRule="auto"/>
      <w:textAlignment w:val="auto"/>
      <w:outlineLvl w:val="9"/>
    </w:pPr>
    <w:rPr>
      <w:rFonts w:asciiTheme="majorHAnsi" w:eastAsiaTheme="majorEastAsia" w:hAnsiTheme="majorHAnsi" w:cstheme="majorBidi"/>
      <w:b w:val="0"/>
      <w:bCs w:val="0"/>
      <w:color w:val="2E74B5" w:themeColor="accent1" w:themeShade="BF"/>
      <w:spacing w:val="0"/>
      <w:sz w:val="32"/>
      <w:szCs w:val="32"/>
    </w:rPr>
  </w:style>
  <w:style w:type="paragraph" w:styleId="TOC1">
    <w:name w:val="toc 1"/>
    <w:basedOn w:val="Normal"/>
    <w:next w:val="Normal"/>
    <w:autoRedefine/>
    <w:uiPriority w:val="39"/>
    <w:unhideWhenUsed/>
    <w:rsid w:val="00125CF9"/>
    <w:pPr>
      <w:spacing w:after="100"/>
    </w:pPr>
  </w:style>
  <w:style w:type="paragraph" w:styleId="TOC2">
    <w:name w:val="toc 2"/>
    <w:basedOn w:val="Normal"/>
    <w:next w:val="Normal"/>
    <w:autoRedefine/>
    <w:uiPriority w:val="39"/>
    <w:unhideWhenUsed/>
    <w:rsid w:val="00125CF9"/>
    <w:pPr>
      <w:spacing w:after="100"/>
      <w:ind w:left="220"/>
    </w:pPr>
  </w:style>
  <w:style w:type="character" w:styleId="Hyperlink">
    <w:name w:val="Hyperlink"/>
    <w:basedOn w:val="DefaultParagraphFont"/>
    <w:uiPriority w:val="99"/>
    <w:unhideWhenUsed/>
    <w:rsid w:val="00125CF9"/>
    <w:rPr>
      <w:color w:val="0563C1" w:themeColor="hyperlink"/>
      <w:u w:val="single"/>
    </w:rPr>
  </w:style>
  <w:style w:type="paragraph" w:styleId="ListParagraph">
    <w:name w:val="List Paragraph"/>
    <w:basedOn w:val="Normal"/>
    <w:uiPriority w:val="34"/>
    <w:qFormat/>
    <w:rsid w:val="0077128D"/>
    <w:pPr>
      <w:ind w:left="720"/>
      <w:contextualSpacing/>
    </w:pPr>
  </w:style>
  <w:style w:type="paragraph" w:customStyle="1" w:styleId="footerabn">
    <w:name w:val="footer abn"/>
    <w:basedOn w:val="Footer"/>
    <w:qFormat/>
    <w:rsid w:val="00BB335E"/>
    <w:pPr>
      <w:tabs>
        <w:tab w:val="clear" w:pos="4513"/>
        <w:tab w:val="clear" w:pos="9026"/>
      </w:tabs>
      <w:ind w:left="6010"/>
    </w:pPr>
    <w:rPr>
      <w:spacing w:val="-1"/>
      <w:sz w:val="12"/>
      <w:szCs w:val="15"/>
      <w:lang w:eastAsia="x-none"/>
    </w:rPr>
  </w:style>
  <w:style w:type="character" w:customStyle="1" w:styleId="apple-converted-space">
    <w:name w:val="apple-converted-space"/>
    <w:basedOn w:val="DefaultParagraphFont"/>
    <w:rsid w:val="00A15F3E"/>
  </w:style>
  <w:style w:type="paragraph" w:styleId="BalloonText">
    <w:name w:val="Balloon Text"/>
    <w:basedOn w:val="Normal"/>
    <w:link w:val="BalloonTextChar"/>
    <w:uiPriority w:val="99"/>
    <w:semiHidden/>
    <w:unhideWhenUsed/>
    <w:rsid w:val="00CE7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CBD"/>
    <w:rPr>
      <w:rFonts w:ascii="Segoe UI" w:eastAsia="Arial" w:hAnsi="Segoe UI" w:cs="Segoe UI"/>
      <w:sz w:val="18"/>
      <w:szCs w:val="18"/>
      <w:lang w:val="en-US"/>
    </w:rPr>
  </w:style>
  <w:style w:type="paragraph" w:customStyle="1" w:styleId="Default">
    <w:name w:val="Default"/>
    <w:rsid w:val="00664208"/>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664208"/>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664208"/>
    <w:rPr>
      <w:b/>
      <w:bCs/>
    </w:rPr>
  </w:style>
  <w:style w:type="table" w:styleId="TableGrid">
    <w:name w:val="Table Grid"/>
    <w:basedOn w:val="TableNormal"/>
    <w:uiPriority w:val="39"/>
    <w:rsid w:val="00B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4D27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D2756"/>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F7A56"/>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4B3759"/>
    <w:rPr>
      <w:sz w:val="16"/>
      <w:szCs w:val="16"/>
    </w:rPr>
  </w:style>
  <w:style w:type="paragraph" w:styleId="CommentText">
    <w:name w:val="annotation text"/>
    <w:basedOn w:val="Normal"/>
    <w:link w:val="CommentTextChar"/>
    <w:uiPriority w:val="99"/>
    <w:semiHidden/>
    <w:unhideWhenUsed/>
    <w:rsid w:val="004B3759"/>
    <w:rPr>
      <w:sz w:val="20"/>
      <w:szCs w:val="20"/>
    </w:rPr>
  </w:style>
  <w:style w:type="character" w:customStyle="1" w:styleId="CommentTextChar">
    <w:name w:val="Comment Text Char"/>
    <w:basedOn w:val="DefaultParagraphFont"/>
    <w:link w:val="CommentText"/>
    <w:uiPriority w:val="99"/>
    <w:semiHidden/>
    <w:rsid w:val="004B3759"/>
    <w:rPr>
      <w:rFonts w:ascii="Arial" w:eastAsia="Arial"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3759"/>
    <w:rPr>
      <w:b/>
      <w:bCs/>
    </w:rPr>
  </w:style>
  <w:style w:type="character" w:customStyle="1" w:styleId="CommentSubjectChar">
    <w:name w:val="Comment Subject Char"/>
    <w:basedOn w:val="CommentTextChar"/>
    <w:link w:val="CommentSubject"/>
    <w:uiPriority w:val="99"/>
    <w:semiHidden/>
    <w:rsid w:val="004B3759"/>
    <w:rPr>
      <w:rFonts w:ascii="Arial" w:eastAsia="Arial" w:hAnsi="Arial" w:cs="Times New Roman"/>
      <w:b/>
      <w:bCs/>
      <w:sz w:val="20"/>
      <w:szCs w:val="20"/>
      <w:lang w:val="en-US"/>
    </w:rPr>
  </w:style>
  <w:style w:type="character" w:customStyle="1" w:styleId="Mention">
    <w:name w:val="Mention"/>
    <w:basedOn w:val="DefaultParagraphFont"/>
    <w:uiPriority w:val="99"/>
    <w:semiHidden/>
    <w:unhideWhenUsed/>
    <w:rsid w:val="003945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7307">
      <w:bodyDiv w:val="1"/>
      <w:marLeft w:val="0"/>
      <w:marRight w:val="0"/>
      <w:marTop w:val="0"/>
      <w:marBottom w:val="0"/>
      <w:divBdr>
        <w:top w:val="none" w:sz="0" w:space="0" w:color="auto"/>
        <w:left w:val="none" w:sz="0" w:space="0" w:color="auto"/>
        <w:bottom w:val="none" w:sz="0" w:space="0" w:color="auto"/>
        <w:right w:val="none" w:sz="0" w:space="0" w:color="auto"/>
      </w:divBdr>
    </w:div>
    <w:div w:id="93288366">
      <w:bodyDiv w:val="1"/>
      <w:marLeft w:val="0"/>
      <w:marRight w:val="0"/>
      <w:marTop w:val="0"/>
      <w:marBottom w:val="0"/>
      <w:divBdr>
        <w:top w:val="none" w:sz="0" w:space="0" w:color="auto"/>
        <w:left w:val="none" w:sz="0" w:space="0" w:color="auto"/>
        <w:bottom w:val="none" w:sz="0" w:space="0" w:color="auto"/>
        <w:right w:val="none" w:sz="0" w:space="0" w:color="auto"/>
      </w:divBdr>
    </w:div>
    <w:div w:id="531650417">
      <w:bodyDiv w:val="1"/>
      <w:marLeft w:val="0"/>
      <w:marRight w:val="0"/>
      <w:marTop w:val="0"/>
      <w:marBottom w:val="0"/>
      <w:divBdr>
        <w:top w:val="none" w:sz="0" w:space="0" w:color="auto"/>
        <w:left w:val="none" w:sz="0" w:space="0" w:color="auto"/>
        <w:bottom w:val="none" w:sz="0" w:space="0" w:color="auto"/>
        <w:right w:val="none" w:sz="0" w:space="0" w:color="auto"/>
      </w:divBdr>
    </w:div>
    <w:div w:id="578834663">
      <w:bodyDiv w:val="1"/>
      <w:marLeft w:val="0"/>
      <w:marRight w:val="0"/>
      <w:marTop w:val="0"/>
      <w:marBottom w:val="0"/>
      <w:divBdr>
        <w:top w:val="none" w:sz="0" w:space="0" w:color="auto"/>
        <w:left w:val="none" w:sz="0" w:space="0" w:color="auto"/>
        <w:bottom w:val="none" w:sz="0" w:space="0" w:color="auto"/>
        <w:right w:val="none" w:sz="0" w:space="0" w:color="auto"/>
      </w:divBdr>
    </w:div>
    <w:div w:id="655306048">
      <w:bodyDiv w:val="1"/>
      <w:marLeft w:val="0"/>
      <w:marRight w:val="0"/>
      <w:marTop w:val="0"/>
      <w:marBottom w:val="0"/>
      <w:divBdr>
        <w:top w:val="none" w:sz="0" w:space="0" w:color="auto"/>
        <w:left w:val="none" w:sz="0" w:space="0" w:color="auto"/>
        <w:bottom w:val="none" w:sz="0" w:space="0" w:color="auto"/>
        <w:right w:val="none" w:sz="0" w:space="0" w:color="auto"/>
      </w:divBdr>
    </w:div>
    <w:div w:id="18228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hill@adelaidephn.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phillips@adelaidephn.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3EC393FEF3B47BE1EAB2A228B15DA" ma:contentTypeVersion="2" ma:contentTypeDescription="Create a new document." ma:contentTypeScope="" ma:versionID="2f62e2ec48185f5697b4830916f90d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1CC6D-B631-4E53-8511-FDD0ACD4A5E8}">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4494D74-4CF7-42D9-913A-F66FF63D5268}">
  <ds:schemaRefs>
    <ds:schemaRef ds:uri="http://schemas.microsoft.com/sharepoint/v3/contenttype/forms"/>
  </ds:schemaRefs>
</ds:datastoreItem>
</file>

<file path=customXml/itemProps3.xml><?xml version="1.0" encoding="utf-8"?>
<ds:datastoreItem xmlns:ds="http://schemas.openxmlformats.org/officeDocument/2006/customXml" ds:itemID="{DA8DB3C5-7D34-4ED4-8DD6-5489BCCF36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082DEB4-AD72-40E8-B84A-264B7CF2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Canning</dc:creator>
  <cp:keywords/>
  <dc:description/>
  <cp:lastModifiedBy>Lynlee Hanan</cp:lastModifiedBy>
  <cp:revision>4</cp:revision>
  <dcterms:created xsi:type="dcterms:W3CDTF">2017-09-29T01:42:00Z</dcterms:created>
  <dcterms:modified xsi:type="dcterms:W3CDTF">2017-09-29T03:42:00Z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0x010100DD93EC393FEF3B47BE1EAB2A228B15DA</vt:lpwstr>
  </property>
</Properties>
</file>